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png" ContentType="image/png"/>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7.xml" ContentType="application/vnd.openxmlformats-officedocument.wordprocessingml.header+xml"/>
  <Override PartName="/word/header18.xml" ContentType="application/vnd.openxmlformats-officedocument.wordprocessingml.header+xml"/>
  <Override PartName="/word/footer15.xml" ContentType="application/vnd.openxmlformats-officedocument.wordprocessingml.footer+xml"/>
  <Override PartName="/word/footer16.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7.xml" ContentType="application/vnd.openxmlformats-officedocument.wordprocessingml.footer+xml"/>
  <Override PartName="/word/footer18.xml" ContentType="application/vnd.openxmlformats-officedocument.wordprocessingml.footer+xml"/>
  <Override PartName="/word/header21.xml" ContentType="application/vnd.openxmlformats-officedocument.wordprocessingml.header+xml"/>
  <Override PartName="/word/header22.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3.xml" ContentType="application/vnd.openxmlformats-officedocument.wordprocessingml.header+xml"/>
  <Override PartName="/word/header24.xml" ContentType="application/vnd.openxmlformats-officedocument.wordprocessingml.header+xml"/>
  <Override PartName="/word/footer21.xml" ContentType="application/vnd.openxmlformats-officedocument.wordprocessingml.footer+xml"/>
  <Override PartName="/word/footer22.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23.xml" ContentType="application/vnd.openxmlformats-officedocument.wordprocessingml.footer+xml"/>
  <Override PartName="/word/footer24.xml" ContentType="application/vnd.openxmlformats-officedocument.wordprocessingml.footer+xml"/>
  <Override PartName="/word/header27.xml" ContentType="application/vnd.openxmlformats-officedocument.wordprocessingml.header+xml"/>
  <Override PartName="/word/header28.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header29.xml" ContentType="application/vnd.openxmlformats-officedocument.wordprocessingml.header+xml"/>
  <Override PartName="/word/header30.xml" ContentType="application/vnd.openxmlformats-officedocument.wordprocessingml.header+xml"/>
  <Override PartName="/word/footer27.xml" ContentType="application/vnd.openxmlformats-officedocument.wordprocessingml.footer+xml"/>
  <Override PartName="/word/footer28.xml" ContentType="application/vnd.openxmlformats-officedocument.wordprocessingml.footer+xml"/>
  <Override PartName="/word/header31.xml" ContentType="application/vnd.openxmlformats-officedocument.wordprocessingml.header+xml"/>
  <Override PartName="/word/header32.xml" ContentType="application/vnd.openxmlformats-officedocument.wordprocessingml.header+xml"/>
  <Override PartName="/word/footer29.xml" ContentType="application/vnd.openxmlformats-officedocument.wordprocessingml.footer+xml"/>
  <Override PartName="/word/footer30.xml" ContentType="application/vnd.openxmlformats-officedocument.wordprocessingml.footer+xml"/>
  <Override PartName="/word/header33.xml" ContentType="application/vnd.openxmlformats-officedocument.wordprocessingml.header+xml"/>
  <Override PartName="/word/header34.xml" ContentType="application/vnd.openxmlformats-officedocument.wordprocessingml.header+xml"/>
  <Override PartName="/word/footer31.xml" ContentType="application/vnd.openxmlformats-officedocument.wordprocessingml.footer+xml"/>
  <Override PartName="/word/footer32.xml" ContentType="application/vnd.openxmlformats-officedocument.wordprocessingml.footer+xml"/>
  <Override PartName="/word/header35.xml" ContentType="application/vnd.openxmlformats-officedocument.wordprocessingml.header+xml"/>
  <Override PartName="/word/header36.xml" ContentType="application/vnd.openxmlformats-officedocument.wordprocessingml.header+xml"/>
  <Override PartName="/word/footer33.xml" ContentType="application/vnd.openxmlformats-officedocument.wordprocessingml.footer+xml"/>
  <Override PartName="/word/footer34.xml" ContentType="application/vnd.openxmlformats-officedocument.wordprocessingml.footer+xml"/>
  <Override PartName="/word/header37.xml" ContentType="application/vnd.openxmlformats-officedocument.wordprocessingml.head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rPr>
          <w:rFonts w:ascii="Times New Roman"/>
          <w:sz w:val="20"/>
        </w:rPr>
      </w:pPr>
      <w:r>
        <w:rPr/>
        <w:pict>
          <v:rect style="position:absolute;margin-left:0pt;margin-top:.000015pt;width:595.275pt;height:841.89pt;mso-position-horizontal-relative:page;mso-position-vertical-relative:page;z-index:-16435200" filled="true" fillcolor="#399279" stroked="false">
            <v:fill type="solid"/>
            <w10:wrap type="none"/>
          </v:rect>
        </w:pict>
      </w:r>
      <w:r>
        <w:rPr/>
        <w:drawing>
          <wp:anchor distT="0" distB="0" distL="0" distR="0" allowOverlap="1" layoutInCell="1" locked="0" behindDoc="1" simplePos="0" relativeHeight="486881792">
            <wp:simplePos x="0" y="0"/>
            <wp:positionH relativeFrom="page">
              <wp:posOffset>0</wp:posOffset>
            </wp:positionH>
            <wp:positionV relativeFrom="page">
              <wp:posOffset>2850168</wp:posOffset>
            </wp:positionV>
            <wp:extent cx="7560005" cy="7841834"/>
            <wp:effectExtent l="0" t="0" r="0" b="0"/>
            <wp:wrapNone/>
            <wp:docPr id="1" name="image1.png"/>
            <wp:cNvGraphicFramePr>
              <a:graphicFrameLocks noChangeAspect="1"/>
            </wp:cNvGraphicFramePr>
            <a:graphic>
              <a:graphicData uri="http://schemas.openxmlformats.org/drawingml/2006/picture">
                <pic:pic>
                  <pic:nvPicPr>
                    <pic:cNvPr id="2" name="image1.png"/>
                    <pic:cNvPicPr/>
                  </pic:nvPicPr>
                  <pic:blipFill>
                    <a:blip r:embed="rId6" cstate="print"/>
                    <a:stretch>
                      <a:fillRect/>
                    </a:stretch>
                  </pic:blipFill>
                  <pic:spPr>
                    <a:xfrm>
                      <a:off x="0" y="0"/>
                      <a:ext cx="7560005" cy="7841834"/>
                    </a:xfrm>
                    <a:prstGeom prst="rect">
                      <a:avLst/>
                    </a:prstGeom>
                  </pic:spPr>
                </pic:pic>
              </a:graphicData>
            </a:graphic>
          </wp:anchor>
        </w:drawing>
      </w:r>
    </w:p>
    <w:p>
      <w:pPr>
        <w:pStyle w:val="BodyText"/>
        <w:rPr>
          <w:rFonts w:ascii="Times New Roman"/>
          <w:sz w:val="20"/>
        </w:rPr>
      </w:pPr>
    </w:p>
    <w:p>
      <w:pPr>
        <w:pStyle w:val="Title"/>
        <w:spacing w:line="192" w:lineRule="auto" w:before="350"/>
        <w:ind w:right="5051"/>
      </w:pPr>
      <w:r>
        <w:rPr/>
        <w:drawing>
          <wp:anchor distT="0" distB="0" distL="0" distR="0" allowOverlap="1" layoutInCell="1" locked="0" behindDoc="1" simplePos="0" relativeHeight="486882304">
            <wp:simplePos x="0" y="0"/>
            <wp:positionH relativeFrom="page">
              <wp:posOffset>6411428</wp:posOffset>
            </wp:positionH>
            <wp:positionV relativeFrom="paragraph">
              <wp:posOffset>-289387</wp:posOffset>
            </wp:positionV>
            <wp:extent cx="788568" cy="1105280"/>
            <wp:effectExtent l="0" t="0" r="0" b="0"/>
            <wp:wrapNone/>
            <wp:docPr id="3" name="image2.png"/>
            <wp:cNvGraphicFramePr>
              <a:graphicFrameLocks noChangeAspect="1"/>
            </wp:cNvGraphicFramePr>
            <a:graphic>
              <a:graphicData uri="http://schemas.openxmlformats.org/drawingml/2006/picture">
                <pic:pic>
                  <pic:nvPicPr>
                    <pic:cNvPr id="4" name="image2.png"/>
                    <pic:cNvPicPr/>
                  </pic:nvPicPr>
                  <pic:blipFill>
                    <a:blip r:embed="rId7" cstate="print"/>
                    <a:stretch>
                      <a:fillRect/>
                    </a:stretch>
                  </pic:blipFill>
                  <pic:spPr>
                    <a:xfrm>
                      <a:off x="0" y="0"/>
                      <a:ext cx="788568" cy="1105280"/>
                    </a:xfrm>
                    <a:prstGeom prst="rect">
                      <a:avLst/>
                    </a:prstGeom>
                  </pic:spPr>
                </pic:pic>
              </a:graphicData>
            </a:graphic>
          </wp:anchor>
        </w:drawing>
      </w:r>
      <w:r>
        <w:rPr>
          <w:color w:val="FFFFFF"/>
        </w:rPr>
        <w:t>Bwrdd Diogelu Gwladol Annibynnol Cymru</w:t>
      </w:r>
    </w:p>
    <w:p>
      <w:pPr>
        <w:pStyle w:val="Title"/>
        <w:spacing w:line="780" w:lineRule="exact"/>
      </w:pPr>
      <w:r>
        <w:rPr>
          <w:color w:val="FFFFFF"/>
        </w:rPr>
        <w:t>Adroddiad Blynyddol</w:t>
      </w:r>
    </w:p>
    <w:p>
      <w:pPr>
        <w:spacing w:line="755" w:lineRule="exact" w:before="0"/>
        <w:ind w:left="129" w:right="0" w:firstLine="0"/>
        <w:jc w:val="left"/>
        <w:rPr>
          <w:sz w:val="61"/>
        </w:rPr>
      </w:pPr>
      <w:r>
        <w:rPr>
          <w:color w:val="FFFFFF"/>
          <w:sz w:val="61"/>
        </w:rPr>
        <w:t>2015</w:t>
      </w:r>
      <w:r>
        <w:rPr>
          <w:color w:val="FFFFFF"/>
          <w:spacing w:val="-111"/>
          <w:sz w:val="61"/>
        </w:rPr>
        <w:t> </w:t>
      </w:r>
      <w:r>
        <w:rPr>
          <w:color w:val="FFFFFF"/>
          <w:sz w:val="61"/>
        </w:rPr>
        <w:t>–16</w:t>
      </w:r>
    </w:p>
    <w:p>
      <w:pPr>
        <w:spacing w:line="206" w:lineRule="auto" w:before="447"/>
        <w:ind w:left="129" w:right="6265" w:firstLine="0"/>
        <w:jc w:val="left"/>
        <w:rPr>
          <w:sz w:val="48"/>
        </w:rPr>
      </w:pPr>
      <w:r>
        <w:rPr>
          <w:color w:val="FFFFFF"/>
          <w:sz w:val="48"/>
        </w:rPr>
        <w:t>yn cynnwys crynodeb hawdd-ei-ddarllen</w:t>
      </w:r>
    </w:p>
    <w:p>
      <w:pPr>
        <w:spacing w:after="0" w:line="206" w:lineRule="auto"/>
        <w:jc w:val="left"/>
        <w:rPr>
          <w:sz w:val="48"/>
        </w:rPr>
        <w:sectPr>
          <w:headerReference w:type="default" r:id="rId5"/>
          <w:type w:val="continuous"/>
          <w:pgSz w:w="11910" w:h="16840"/>
          <w:pgMar w:header="0" w:top="460" w:bottom="0" w:left="440" w:right="440"/>
        </w:sectPr>
      </w:pPr>
    </w:p>
    <w:p>
      <w:pPr>
        <w:pStyle w:val="BodyText"/>
        <w:spacing w:before="1"/>
        <w:rPr>
          <w:sz w:val="15"/>
        </w:rPr>
      </w:pPr>
      <w:r>
        <w:rPr/>
        <w:pict>
          <v:rect style="position:absolute;margin-left:0pt;margin-top:.000015pt;width:595.275pt;height:841.89pt;mso-position-horizontal-relative:page;mso-position-vertical-relative:page;z-index:-16433664" filled="true" fillcolor="#399279" stroked="false">
            <v:fill type="solid"/>
            <w10:wrap type="none"/>
          </v:rect>
        </w:pict>
      </w:r>
    </w:p>
    <w:p>
      <w:pPr>
        <w:spacing w:after="0"/>
        <w:rPr>
          <w:sz w:val="15"/>
        </w:rPr>
        <w:sectPr>
          <w:headerReference w:type="even" r:id="rId8"/>
          <w:pgSz w:w="11910" w:h="16840"/>
          <w:pgMar w:header="0" w:footer="0" w:top="1580" w:bottom="280" w:left="440" w:right="440"/>
        </w:sectPr>
      </w:pPr>
    </w:p>
    <w:p>
      <w:pPr>
        <w:pStyle w:val="BodyText"/>
        <w:spacing w:before="6"/>
        <w:rPr>
          <w:sz w:val="27"/>
        </w:rPr>
      </w:pPr>
      <w:r>
        <w:rPr/>
        <w:pict>
          <v:rect style="position:absolute;margin-left:0pt;margin-top:.000015pt;width:.917pt;height:841.89pt;mso-position-horizontal-relative:page;mso-position-vertical-relative:page;z-index:15731200" filled="true" fillcolor="#399279" stroked="false">
            <v:fill type="solid"/>
            <w10:wrap type="none"/>
          </v:rect>
        </w:pict>
      </w:r>
    </w:p>
    <w:p>
      <w:pPr>
        <w:pStyle w:val="Heading1"/>
        <w:spacing w:before="100"/>
        <w:ind w:left="105"/>
      </w:pPr>
      <w:r>
        <w:rPr/>
        <w:pict>
          <v:line style="position:absolute;mso-position-horizontal-relative:page;mso-position-vertical-relative:paragraph;z-index:15730688" from="28.3734pt,60.27549pt" to="566.6064pt,60.27549pt" stroked="true" strokeweight="3pt" strokecolor="#d64f30">
            <v:stroke dashstyle="solid"/>
            <w10:wrap type="none"/>
          </v:line>
        </w:pict>
      </w:r>
      <w:r>
        <w:rPr>
          <w:color w:val="D64F30"/>
        </w:rPr>
        <w:t>Cynnwys</w:t>
      </w:r>
    </w:p>
    <w:sdt>
      <w:sdtPr>
        <w:docPartObj>
          <w:docPartGallery w:val="Table of Contents"/>
          <w:docPartUnique/>
        </w:docPartObj>
      </w:sdtPr>
      <w:sdtEndPr/>
      <w:sdtContent>
        <w:p>
          <w:pPr>
            <w:pStyle w:val="TOC1"/>
            <w:tabs>
              <w:tab w:pos="10349" w:val="right" w:leader="none"/>
            </w:tabs>
            <w:spacing w:line="240" w:lineRule="auto" w:before="932"/>
          </w:pPr>
          <w:hyperlink w:history="true" w:anchor="_TOC_250003">
            <w:r>
              <w:rPr>
                <w:color w:val="231F20"/>
              </w:rPr>
              <w:t>Cyflwyniad</w:t>
              <w:tab/>
              <w:t>5</w:t>
            </w:r>
          </w:hyperlink>
        </w:p>
        <w:p>
          <w:pPr>
            <w:pStyle w:val="TOC1"/>
            <w:numPr>
              <w:ilvl w:val="0"/>
              <w:numId w:val="1"/>
            </w:numPr>
            <w:tabs>
              <w:tab w:pos="412" w:val="left" w:leader="none"/>
            </w:tabs>
            <w:spacing w:line="309" w:lineRule="exact" w:before="245" w:after="0"/>
            <w:ind w:left="411" w:right="0" w:hanging="285"/>
            <w:jc w:val="left"/>
          </w:pPr>
          <w:r>
            <w:rPr>
              <w:color w:val="231F20"/>
            </w:rPr>
            <w:t>Darparu cefnogaeth a chyngor i Fyrddau Diogelu er mwyn</w:t>
          </w:r>
          <w:r>
            <w:rPr>
              <w:color w:val="231F20"/>
              <w:spacing w:val="-1"/>
            </w:rPr>
            <w:t> </w:t>
          </w:r>
          <w:r>
            <w:rPr>
              <w:color w:val="231F20"/>
            </w:rPr>
            <w:t>sicrhau</w:t>
          </w:r>
        </w:p>
        <w:p>
          <w:pPr>
            <w:pStyle w:val="TOC1"/>
            <w:tabs>
              <w:tab w:pos="10349" w:val="right" w:leader="none"/>
            </w:tabs>
          </w:pPr>
          <w:r>
            <w:rPr>
              <w:color w:val="231F20"/>
            </w:rPr>
            <w:t>eu bod yn</w:t>
          </w:r>
          <w:r>
            <w:rPr>
              <w:color w:val="231F20"/>
              <w:spacing w:val="-2"/>
            </w:rPr>
            <w:t> </w:t>
          </w:r>
          <w:r>
            <w:rPr>
              <w:color w:val="231F20"/>
            </w:rPr>
            <w:t>gweithredu’n</w:t>
          </w:r>
          <w:r>
            <w:rPr>
              <w:color w:val="231F20"/>
              <w:spacing w:val="-1"/>
            </w:rPr>
            <w:t> </w:t>
          </w:r>
          <w:r>
            <w:rPr>
              <w:color w:val="231F20"/>
            </w:rPr>
            <w:t>effeithiol</w:t>
            <w:tab/>
            <w:t>7</w:t>
          </w:r>
        </w:p>
        <w:p>
          <w:pPr>
            <w:pStyle w:val="TOC1"/>
            <w:numPr>
              <w:ilvl w:val="0"/>
              <w:numId w:val="1"/>
            </w:numPr>
            <w:tabs>
              <w:tab w:pos="412" w:val="left" w:leader="none"/>
            </w:tabs>
            <w:spacing w:line="309" w:lineRule="exact" w:before="246" w:after="0"/>
            <w:ind w:left="411" w:right="0" w:hanging="285"/>
            <w:jc w:val="left"/>
          </w:pPr>
          <w:r>
            <w:rPr>
              <w:color w:val="231F20"/>
            </w:rPr>
            <w:t>Adrodd ar ddigonolrwydd ac effeithiolrwydd y trefniadau i</w:t>
          </w:r>
          <w:r>
            <w:rPr>
              <w:color w:val="231F20"/>
              <w:spacing w:val="-3"/>
            </w:rPr>
            <w:t> </w:t>
          </w:r>
          <w:r>
            <w:rPr>
              <w:color w:val="231F20"/>
            </w:rPr>
            <w:t>ddiogelu</w:t>
          </w:r>
        </w:p>
        <w:p>
          <w:pPr>
            <w:pStyle w:val="TOC1"/>
            <w:tabs>
              <w:tab w:pos="10491" w:val="right" w:leader="none"/>
            </w:tabs>
          </w:pPr>
          <w:r>
            <w:rPr>
              <w:color w:val="231F20"/>
            </w:rPr>
            <w:t>plant ac oedolion</w:t>
          </w:r>
          <w:r>
            <w:rPr>
              <w:color w:val="231F20"/>
              <w:spacing w:val="-1"/>
            </w:rPr>
            <w:t> </w:t>
          </w:r>
          <w:r>
            <w:rPr>
              <w:color w:val="231F20"/>
            </w:rPr>
            <w:t>yng</w:t>
          </w:r>
          <w:r>
            <w:rPr>
              <w:color w:val="231F20"/>
              <w:spacing w:val="-1"/>
            </w:rPr>
            <w:t> </w:t>
          </w:r>
          <w:r>
            <w:rPr>
              <w:color w:val="231F20"/>
            </w:rPr>
            <w:t>Nghymru</w:t>
            <w:tab/>
            <w:t>11</w:t>
          </w:r>
        </w:p>
        <w:p>
          <w:pPr>
            <w:pStyle w:val="TOC1"/>
            <w:numPr>
              <w:ilvl w:val="0"/>
              <w:numId w:val="1"/>
            </w:numPr>
            <w:tabs>
              <w:tab w:pos="412" w:val="left" w:leader="none"/>
            </w:tabs>
            <w:spacing w:line="309" w:lineRule="exact" w:before="246" w:after="0"/>
            <w:ind w:left="411" w:right="0" w:hanging="285"/>
            <w:jc w:val="left"/>
          </w:pPr>
          <w:r>
            <w:rPr>
              <w:color w:val="231F20"/>
            </w:rPr>
            <w:t>Gwneud argymhellion i Weinidogion Cymru ynglŷn â’r modd y</w:t>
          </w:r>
          <w:r>
            <w:rPr>
              <w:color w:val="231F20"/>
              <w:spacing w:val="-2"/>
            </w:rPr>
            <w:t> </w:t>
          </w:r>
          <w:r>
            <w:rPr>
              <w:color w:val="231F20"/>
            </w:rPr>
            <w:t>gellir</w:t>
          </w:r>
        </w:p>
        <w:p>
          <w:pPr>
            <w:pStyle w:val="TOC1"/>
            <w:tabs>
              <w:tab w:pos="10491" w:val="right" w:leader="none"/>
            </w:tabs>
          </w:pPr>
          <w:r>
            <w:rPr>
              <w:color w:val="231F20"/>
            </w:rPr>
            <w:t>gwella’r</w:t>
          </w:r>
          <w:r>
            <w:rPr>
              <w:color w:val="231F20"/>
              <w:spacing w:val="-2"/>
            </w:rPr>
            <w:t> </w:t>
          </w:r>
          <w:r>
            <w:rPr>
              <w:color w:val="231F20"/>
            </w:rPr>
            <w:t>trefniadau hynny</w:t>
            <w:tab/>
            <w:t>13</w:t>
          </w:r>
        </w:p>
        <w:p>
          <w:pPr>
            <w:pStyle w:val="TOC2"/>
            <w:numPr>
              <w:ilvl w:val="1"/>
              <w:numId w:val="1"/>
            </w:numPr>
            <w:tabs>
              <w:tab w:pos="386" w:val="left" w:leader="none"/>
              <w:tab w:pos="10474" w:val="right" w:leader="none"/>
            </w:tabs>
            <w:spacing w:line="240" w:lineRule="auto" w:before="245" w:after="0"/>
            <w:ind w:left="385" w:right="0" w:hanging="259"/>
            <w:jc w:val="left"/>
            <w:rPr>
              <w:color w:val="231F20"/>
            </w:rPr>
          </w:pPr>
          <w:hyperlink w:history="true" w:anchor="_TOC_250002">
            <w:r>
              <w:rPr>
                <w:color w:val="231F20"/>
              </w:rPr>
              <w:t>Diffiniadau o gam-drin, esgeulustod, niwed a risg</w:t>
              <w:tab/>
              <w:t>15</w:t>
            </w:r>
          </w:hyperlink>
        </w:p>
        <w:p>
          <w:pPr>
            <w:pStyle w:val="TOC2"/>
            <w:numPr>
              <w:ilvl w:val="1"/>
              <w:numId w:val="1"/>
            </w:numPr>
            <w:tabs>
              <w:tab w:pos="408" w:val="left" w:leader="none"/>
              <w:tab w:pos="10474" w:val="right" w:leader="none"/>
            </w:tabs>
            <w:spacing w:line="240" w:lineRule="auto" w:before="256" w:after="0"/>
            <w:ind w:left="407" w:right="0" w:hanging="281"/>
            <w:jc w:val="left"/>
            <w:rPr>
              <w:color w:val="231F20"/>
            </w:rPr>
          </w:pPr>
          <w:hyperlink w:history="true" w:anchor="_TOC_250001">
            <w:r>
              <w:rPr>
                <w:color w:val="231F20"/>
              </w:rPr>
              <w:t>Y potensial i ddiogelu</w:t>
              <w:tab/>
              <w:t>17</w:t>
            </w:r>
          </w:hyperlink>
        </w:p>
        <w:p>
          <w:pPr>
            <w:pStyle w:val="TOC3"/>
            <w:numPr>
              <w:ilvl w:val="1"/>
              <w:numId w:val="1"/>
            </w:numPr>
            <w:tabs>
              <w:tab w:pos="377" w:val="left" w:leader="none"/>
            </w:tabs>
            <w:spacing w:line="304" w:lineRule="exact" w:before="255" w:after="0"/>
            <w:ind w:left="376" w:right="0" w:hanging="250"/>
            <w:jc w:val="left"/>
            <w:rPr>
              <w:color w:val="231F20"/>
            </w:rPr>
          </w:pPr>
          <w:r>
            <w:rPr>
              <w:color w:val="231F20"/>
            </w:rPr>
            <w:t>Deddf Gwasanaethau Cymdeithasol a Lles (Cymru) 2014,</w:t>
          </w:r>
        </w:p>
        <w:p>
          <w:pPr>
            <w:pStyle w:val="TOC3"/>
            <w:spacing w:line="290" w:lineRule="exact"/>
          </w:pPr>
          <w:r>
            <w:rPr>
              <w:color w:val="231F20"/>
            </w:rPr>
            <w:t>Deddf Lles Cenedlaethau’r Dyfodol 2015 a Deddf Trais yn Erbyn Menywod,</w:t>
          </w:r>
        </w:p>
        <w:p>
          <w:pPr>
            <w:pStyle w:val="TOC3"/>
            <w:tabs>
              <w:tab w:pos="10474" w:val="right" w:leader="none"/>
            </w:tabs>
            <w:rPr>
              <w:rFonts w:ascii="Avenir-Book"/>
              <w:i w:val="0"/>
            </w:rPr>
          </w:pPr>
          <w:r>
            <w:rPr>
              <w:color w:val="231F20"/>
            </w:rPr>
            <w:t>Cam-drin Domestig a Thrais Rhywiol (Cymru) 2015</w:t>
            <w:tab/>
          </w:r>
          <w:r>
            <w:rPr>
              <w:rFonts w:ascii="Avenir-Book"/>
              <w:i w:val="0"/>
              <w:color w:val="231F20"/>
            </w:rPr>
            <w:t>23</w:t>
          </w:r>
        </w:p>
        <w:p>
          <w:pPr>
            <w:pStyle w:val="TOC1"/>
            <w:tabs>
              <w:tab w:pos="10491" w:val="right" w:leader="none"/>
            </w:tabs>
            <w:spacing w:line="240" w:lineRule="auto" w:before="262"/>
          </w:pPr>
          <w:hyperlink w:history="true" w:anchor="_TOC_250000">
            <w:r>
              <w:rPr>
                <w:color w:val="231F20"/>
              </w:rPr>
              <w:t>Aelodau’r Bwrdd Diogelu</w:t>
            </w:r>
            <w:r>
              <w:rPr>
                <w:color w:val="231F20"/>
                <w:spacing w:val="-3"/>
              </w:rPr>
              <w:t> </w:t>
            </w:r>
            <w:r>
              <w:rPr>
                <w:color w:val="231F20"/>
              </w:rPr>
              <w:t>Gwladol Annibynnol</w:t>
              <w:tab/>
              <w:t>27</w:t>
            </w:r>
          </w:hyperlink>
        </w:p>
        <w:p>
          <w:pPr>
            <w:pStyle w:val="TOC2"/>
            <w:spacing w:before="246"/>
          </w:pPr>
          <w:r>
            <w:rPr>
              <w:rFonts w:ascii="Avenir"/>
              <w:b/>
              <w:color w:val="231F20"/>
            </w:rPr>
            <w:t>Atodiad 1: </w:t>
          </w:r>
          <w:r>
            <w:rPr>
              <w:color w:val="231F20"/>
            </w:rPr>
            <w:t>Nodiadau o ymgynghoriad NISB gyda Chadeiryddion</w:t>
          </w:r>
        </w:p>
        <w:p>
          <w:pPr>
            <w:pStyle w:val="TOC2"/>
            <w:tabs>
              <w:tab w:pos="10491" w:val="right" w:leader="none"/>
            </w:tabs>
            <w:rPr>
              <w:rFonts w:ascii="Avenir"/>
              <w:b/>
            </w:rPr>
          </w:pPr>
          <w:r>
            <w:rPr>
              <w:color w:val="231F20"/>
            </w:rPr>
            <w:t>y Byrddau Diogelu ac arweinwyr AGGCC ac AGIC ar 23</w:t>
          </w:r>
          <w:r>
            <w:rPr>
              <w:color w:val="231F20"/>
              <w:spacing w:val="-2"/>
            </w:rPr>
            <w:t> </w:t>
          </w:r>
          <w:r>
            <w:rPr>
              <w:color w:val="231F20"/>
            </w:rPr>
            <w:t>Awst,</w:t>
          </w:r>
          <w:r>
            <w:rPr>
              <w:color w:val="231F20"/>
              <w:spacing w:val="-1"/>
            </w:rPr>
            <w:t> </w:t>
          </w:r>
          <w:r>
            <w:rPr>
              <w:color w:val="231F20"/>
            </w:rPr>
            <w:t>2016</w:t>
            <w:tab/>
          </w:r>
          <w:r>
            <w:rPr>
              <w:rFonts w:ascii="Avenir"/>
              <w:b/>
              <w:color w:val="231F20"/>
            </w:rPr>
            <w:t>31</w:t>
          </w:r>
        </w:p>
        <w:p>
          <w:pPr>
            <w:pStyle w:val="TOC2"/>
            <w:spacing w:before="245"/>
          </w:pPr>
          <w:r>
            <w:rPr>
              <w:rFonts w:ascii="Avenir"/>
              <w:b/>
              <w:color w:val="231F20"/>
            </w:rPr>
            <w:t>Atodiad 2: </w:t>
          </w:r>
          <w:r>
            <w:rPr>
              <w:color w:val="231F20"/>
            </w:rPr>
            <w:t>Y cysylltiad rhwng Deddf Gwasanaethau Cymdeithasol a Lles (Cymru) 2014</w:t>
          </w:r>
        </w:p>
        <w:p>
          <w:pPr>
            <w:pStyle w:val="TOC2"/>
            <w:tabs>
              <w:tab w:pos="10491" w:val="right" w:leader="none"/>
            </w:tabs>
            <w:rPr>
              <w:rFonts w:ascii="Avenir" w:hAnsi="Avenir"/>
              <w:b/>
            </w:rPr>
          </w:pPr>
          <w:r>
            <w:rPr>
              <w:color w:val="231F20"/>
            </w:rPr>
            <w:t>a (i) Deddf Galluedd Meddyliol 2005 a (ii) Deddf Cyfiawnder </w:t>
          </w:r>
          <w:r>
            <w:rPr>
              <w:color w:val="231F20"/>
              <w:spacing w:val="-4"/>
            </w:rPr>
            <w:t>Troseddol </w:t>
          </w:r>
          <w:r>
            <w:rPr>
              <w:color w:val="231F20"/>
            </w:rPr>
            <w:t>a’r</w:t>
          </w:r>
          <w:r>
            <w:rPr>
              <w:color w:val="231F20"/>
              <w:spacing w:val="8"/>
            </w:rPr>
            <w:t> </w:t>
          </w:r>
          <w:r>
            <w:rPr>
              <w:color w:val="231F20"/>
            </w:rPr>
            <w:t>Llysoedd 2015</w:t>
            <w:tab/>
          </w:r>
          <w:r>
            <w:rPr>
              <w:rFonts w:ascii="Avenir" w:hAnsi="Avenir"/>
              <w:b/>
              <w:color w:val="231F20"/>
            </w:rPr>
            <w:t>35</w:t>
          </w:r>
        </w:p>
        <w:p>
          <w:pPr>
            <w:pStyle w:val="TOC1"/>
            <w:tabs>
              <w:tab w:pos="10491" w:val="right" w:leader="none"/>
            </w:tabs>
            <w:spacing w:line="240" w:lineRule="auto" w:before="246"/>
          </w:pPr>
          <w:r>
            <w:rPr>
              <w:color w:val="231F20"/>
            </w:rPr>
            <w:t>Acknowledgements</w:t>
            <w:tab/>
            <w:t>37</w:t>
          </w:r>
        </w:p>
      </w:sdtContent>
    </w:sdt>
    <w:p>
      <w:pPr>
        <w:spacing w:after="0" w:line="240" w:lineRule="auto"/>
        <w:sectPr>
          <w:headerReference w:type="default" r:id="rId9"/>
          <w:footerReference w:type="default" r:id="rId10"/>
          <w:footerReference w:type="even" r:id="rId11"/>
          <w:pgSz w:w="11910" w:h="16840"/>
          <w:pgMar w:header="0" w:footer="367" w:top="0" w:bottom="560" w:left="440" w:right="440"/>
          <w:pgNumType w:start="3"/>
        </w:sectPr>
      </w:pPr>
    </w:p>
    <w:p>
      <w:pPr>
        <w:pStyle w:val="BodyText"/>
        <w:spacing w:before="7"/>
        <w:rPr>
          <w:rFonts w:ascii="Avenir"/>
          <w:b/>
          <w:sz w:val="37"/>
        </w:rPr>
      </w:pPr>
      <w:r>
        <w:rPr/>
        <w:pict>
          <v:line style="position:absolute;mso-position-horizontal-relative:page;mso-position-vertical-relative:page;z-index:15733248" from="595.275574pt,112.362312pt" to="595.275574pt,809.053312pt" stroked="true" strokeweight="3pt" strokecolor="#d64f30">
            <v:stroke dashstyle="dot"/>
            <w10:wrap type="none"/>
          </v:line>
        </w:pict>
      </w:r>
      <w:r>
        <w:rPr/>
        <w:pict>
          <v:line style="position:absolute;mso-position-horizontal-relative:page;mso-position-vertical-relative:page;z-index:15733760" from="595.275574pt,106.382118pt" to="595.275574pt,106.382118pt" stroked="true" strokeweight="3pt" strokecolor="#d64f30">
            <v:stroke dashstyle="solid"/>
            <w10:wrap type="none"/>
          </v:line>
        </w:pict>
      </w:r>
    </w:p>
    <w:p>
      <w:pPr>
        <w:spacing w:line="367" w:lineRule="auto" w:before="0"/>
        <w:ind w:left="126" w:right="728" w:firstLine="0"/>
        <w:jc w:val="left"/>
        <w:rPr>
          <w:sz w:val="32"/>
        </w:rPr>
      </w:pPr>
      <w:r>
        <w:rPr>
          <w:color w:val="231F20"/>
          <w:sz w:val="32"/>
        </w:rPr>
        <w:t>Hwn yw </w:t>
      </w:r>
      <w:r>
        <w:rPr>
          <w:rFonts w:ascii="Avenir"/>
          <w:b/>
          <w:color w:val="231F20"/>
          <w:sz w:val="32"/>
        </w:rPr>
        <w:t>adroddiad </w:t>
      </w:r>
      <w:r>
        <w:rPr>
          <w:color w:val="231F20"/>
          <w:sz w:val="32"/>
        </w:rPr>
        <w:t>cyntaf y </w:t>
      </w:r>
      <w:r>
        <w:rPr>
          <w:rFonts w:ascii="Avenir"/>
          <w:b/>
          <w:color w:val="231F20"/>
          <w:sz w:val="32"/>
        </w:rPr>
        <w:t>Bwrdd Diogelu Gwladol Annibynnol</w:t>
      </w:r>
      <w:r>
        <w:rPr>
          <w:color w:val="231F20"/>
          <w:sz w:val="32"/>
        </w:rPr>
        <w:t>. Caiff y corff hwnnw ei adnabod hefyd fel y </w:t>
      </w:r>
      <w:r>
        <w:rPr>
          <w:rFonts w:ascii="Avenir"/>
          <w:b/>
          <w:color w:val="231F20"/>
          <w:sz w:val="32"/>
        </w:rPr>
        <w:t>Bwrdd Gwladol</w:t>
      </w:r>
      <w:r>
        <w:rPr>
          <w:color w:val="231F20"/>
          <w:sz w:val="32"/>
        </w:rPr>
        <w:t>.</w:t>
      </w:r>
    </w:p>
    <w:p>
      <w:pPr>
        <w:spacing w:line="367" w:lineRule="auto" w:before="0"/>
        <w:ind w:left="126" w:right="3182" w:firstLine="0"/>
        <w:jc w:val="left"/>
        <w:rPr>
          <w:sz w:val="32"/>
        </w:rPr>
      </w:pPr>
      <w:r>
        <w:rPr>
          <w:color w:val="231F20"/>
          <w:sz w:val="32"/>
        </w:rPr>
        <w:t>Mae gan y </w:t>
      </w:r>
      <w:r>
        <w:rPr>
          <w:rFonts w:ascii="Avenir" w:hAnsi="Avenir"/>
          <w:b/>
          <w:color w:val="231F20"/>
          <w:sz w:val="32"/>
        </w:rPr>
        <w:t>Bwrdd Gwladol chwech </w:t>
      </w:r>
      <w:r>
        <w:rPr>
          <w:color w:val="231F20"/>
          <w:sz w:val="32"/>
        </w:rPr>
        <w:t>o Aelodau. Maent yn gweithio’n </w:t>
      </w:r>
      <w:r>
        <w:rPr>
          <w:rFonts w:ascii="Avenir" w:hAnsi="Avenir"/>
          <w:b/>
          <w:color w:val="231F20"/>
          <w:sz w:val="32"/>
        </w:rPr>
        <w:t>rhan amser </w:t>
      </w:r>
      <w:r>
        <w:rPr>
          <w:color w:val="231F20"/>
          <w:sz w:val="32"/>
        </w:rPr>
        <w:t>bob un.</w:t>
      </w:r>
    </w:p>
    <w:p>
      <w:pPr>
        <w:spacing w:line="434" w:lineRule="exact" w:before="0"/>
        <w:ind w:left="126" w:right="0" w:firstLine="0"/>
        <w:jc w:val="left"/>
        <w:rPr>
          <w:sz w:val="32"/>
        </w:rPr>
      </w:pPr>
      <w:r>
        <w:rPr>
          <w:color w:val="231F20"/>
          <w:sz w:val="32"/>
        </w:rPr>
        <w:t>Dyletswydd y </w:t>
      </w:r>
      <w:r>
        <w:rPr>
          <w:rFonts w:ascii="Avenir"/>
          <w:b/>
          <w:color w:val="231F20"/>
          <w:sz w:val="32"/>
        </w:rPr>
        <w:t>Bwrdd Cenedlaethol </w:t>
      </w:r>
      <w:r>
        <w:rPr>
          <w:color w:val="231F20"/>
          <w:sz w:val="32"/>
        </w:rPr>
        <w:t>yw:</w:t>
      </w:r>
    </w:p>
    <w:p>
      <w:pPr>
        <w:pStyle w:val="BodyText"/>
        <w:spacing w:before="4"/>
        <w:rPr>
          <w:sz w:val="25"/>
        </w:rPr>
      </w:pPr>
      <w:r>
        <w:rPr/>
        <w:pict>
          <v:group style="position:absolute;margin-left:28.346001pt;margin-top:18.739119pt;width:538.6pt;height:92.75pt;mso-position-horizontal-relative:page;mso-position-vertical-relative:paragraph;z-index:-15725568;mso-wrap-distance-left:0;mso-wrap-distance-right:0" coordorigin="567,375" coordsize="10772,1855">
            <v:shape style="position:absolute;left:822;top:688;width:1229;height:1196" coordorigin="822,688" coordsize="1229,1196" path="m1601,1838l1418,1838,1425,1846,1452,1868,1481,1882,1513,1884,1547,1878,1578,1860,1601,1838xm1220,690l1154,692,1089,706,1028,732,971,766,922,812,881,866,849,928,829,998,828,1006,829,1014,822,1020,822,1124,829,1126,828,1134,829,1140,836,1172,845,1202,857,1232,872,1260,875,1266,881,1272,873,1278,857,1294,843,1312,832,1330,822,1350,822,1410,828,1412,828,1418,830,1424,847,1454,870,1476,899,1490,932,1498,943,1498,948,1500,949,1512,959,1556,982,1590,1016,1614,1060,1624,1072,1626,1076,1628,1077,1642,1087,1684,1111,1720,1146,1742,1190,1752,1201,1754,1204,1756,1204,1768,1210,1802,1224,1832,1246,1856,1277,1872,1312,1882,1345,1880,1376,1868,1405,1846,1413,1838,1601,1838,1605,1830,1505,1830,1491,1826,1322,1826,1304,1824,1288,1818,1275,1806,1265,1790,1259,1772,1258,1756,1263,1738,1273,1724,1293,1702,1297,1698,1194,1698,1170,1694,1150,1680,1135,1660,1130,1636,1135,1612,1149,1590,1169,1570,1059,1570,1036,1562,1018,1548,1006,1526,1003,1504,1008,1484,1022,1464,1043,1442,934,1442,919,1440,905,1432,893,1422,883,1406,877,1390,876,1372,881,1354,891,1340,907,1322,923,1306,940,1290,957,1274,979,1262,1002,1258,1096,1258,1076,1234,1065,1226,923,1226,918,1216,892,1142,884,1070,892,998,916,930,954,870,1005,818,1068,780,1142,756,1204,750,1406,750,1354,720,1287,698,1220,690xm1588,1682l1513,1682,1526,1696,1537,1708,1547,1718,1557,1730,1567,1750,1569,1774,1562,1796,1548,1816,1527,1828,1505,1830,1605,1830,1615,1808,1622,1772,1623,1760,1625,1758,1637,1756,1679,1746,1712,1724,1726,1702,1619,1702,1605,1696,1592,1686,1588,1682xm1531,1624l1398,1624,1420,1630,1439,1642,1453,1662,1459,1684,1457,1706,1446,1726,1425,1748,1403,1770,1359,1814,1349,1824,1336,1826,1491,1826,1483,1824,1463,1810,1454,1800,1455,1794,1464,1788,1484,1766,1500,1742,1510,1716,1513,1682,1588,1682,1531,1624xm1497,1336l1486,1336,1464,1356,1462,1368,1472,1386,1477,1390,1576,1492,1623,1542,1670,1590,1681,1604,1689,1618,1692,1634,1691,1652,1686,1668,1678,1682,1666,1692,1651,1700,1634,1702,1726,1702,1734,1690,1744,1648,1745,1634,1748,1630,1763,1628,1802,1620,1835,1596,1850,1574,1769,1574,1739,1572,1711,1556,1663,1506,1616,1458,1517,1354,1513,1350,1497,1336xm1410,1454l1318,1454,1337,1460,1353,1468,1364,1482,1371,1494,1373,1510,1372,1526,1369,1540,1364,1552,1356,1562,1297,1620,1268,1650,1239,1678,1217,1694,1194,1698,1297,1698,1314,1680,1335,1660,1356,1640,1376,1628,1398,1624,1531,1624,1513,1606,1474,1564,1430,1518,1429,1512,1428,1506,1420,1470,1410,1454xm1614,1212l1604,1214,1595,1220,1589,1230,1588,1240,1591,1250,1598,1262,1745,1412,1794,1464,1805,1478,1813,1494,1815,1512,1812,1530,1796,1558,1769,1574,1850,1574,1857,1564,1867,1524,1867,1506,1873,1502,1890,1500,1944,1480,1971,1448,1876,1448,1852,1440,1831,1424,1785,1376,1643,1230,1639,1226,1635,1222,1625,1214,1614,1212xm1238,1236l1201,1236,1164,1248,1131,1274,1125,1280,1120,1288,1111,1290,1219,1290,1236,1292,1251,1300,1263,1310,1273,1324,1280,1342,1282,1358,1278,1374,1269,1390,1228,1432,1187,1476,1145,1516,1102,1558,1082,1568,1059,1570,1169,1570,1208,1530,1237,1502,1267,1472,1283,1460,1300,1454,1410,1454,1402,1440,1376,1418,1342,1402,1331,1400,1328,1396,1331,1384,1335,1344,1326,1306,1306,1274,1275,1250,1238,1236xm1775,1100l1678,1100,1683,1102,1861,1280,1918,1338,1933,1360,1939,1386,1934,1410,1919,1430,1898,1444,1876,1448,1971,1448,1979,1438,1991,1382,1975,1326,1968,1312,1969,1306,1977,1294,2000,1260,2003,1254,1929,1254,1917,1242,1792,1116,1775,1100xm1096,1258l1002,1258,1024,1264,1043,1280,1056,1300,1059,1322,1054,1344,1040,1364,1025,1380,1010,1394,996,1410,981,1424,972,1432,961,1438,949,1442,1043,1442,1169,1312,1180,1304,1192,1296,1204,1292,1219,1290,1111,1290,1096,1258xm1877,750l1680,750,1761,762,1834,794,1897,844,1948,914,1980,996,1990,1076,1977,1158,1942,1238,1934,1250,1929,1254,2003,1254,2019,1222,2034,1182,2044,1140,2045,1134,2043,1124,2051,1120,2051,1028,2046,1016,2044,1004,2042,990,2039,978,2016,912,1983,852,1941,800,1891,758,1877,750xm996,1204l975,1204,956,1210,937,1220,927,1226,1065,1226,1050,1216,1017,1206,996,1204xm1406,750l1204,750,1263,756,1320,774,1375,802,1387,810,1389,814,1378,824,1210,992,1154,1046,1138,1066,1129,1086,1126,1106,1129,1130,1142,1162,1160,1188,1184,1208,1213,1224,1225,1226,1237,1226,1249,1224,1261,1220,1292,1212,1321,1198,1348,1182,1375,1166,1246,1166,1223,1162,1203,1148,1190,1124,1186,1112,1187,1100,1198,1090,1407,882,1460,830,1506,794,1558,770,1583,764,1435,764,1427,762,1417,756,1406,750xm1482,1028l1470,1028,1459,1032,1448,1038,1405,1068,1317,1128,1272,1156,1246,1166,1375,1166,1396,1150,1437,1122,1458,1106,1467,1100,1475,1098,1773,1098,1741,1066,1739,1062,1744,1058,1595,1058,1545,1054,1495,1034,1482,1028xm1773,1098l1485,1098,1495,1100,1538,1114,1581,1118,1625,1114,1668,1104,1678,1100,1775,1100,1773,1098xm1752,974l1742,978,1733,984,1723,994,1713,1004,1703,1014,1692,1022,1644,1048,1595,1058,1744,1058,1750,1054,1758,1046,1765,1038,1772,1030,1778,1022,1782,1012,1783,1002,1780,992,1772,982,1762,976,1752,974xm1645,688l1579,700,1515,722,1454,756,1444,762,1435,764,1583,764,1616,756,1680,750,1877,750,1835,726,1774,702,1710,690,1645,688xe" filled="true" fillcolor="#d64f30" stroked="false">
              <v:path arrowok="t"/>
              <v:fill type="solid"/>
            </v:shape>
            <v:shape style="position:absolute;left:586;top:394;width:10732;height:1815" type="#_x0000_t202" filled="false" stroked="true" strokeweight="2pt" strokecolor="#d64f30">
              <v:textbox inset="0,0,0,0">
                <w:txbxContent>
                  <w:p>
                    <w:pPr>
                      <w:spacing w:line="462" w:lineRule="exact" w:before="406"/>
                      <w:ind w:left="2162" w:right="0" w:firstLine="0"/>
                      <w:jc w:val="left"/>
                      <w:rPr>
                        <w:rFonts w:ascii="Avenir" w:hAnsi="Avenir"/>
                        <w:b/>
                        <w:sz w:val="36"/>
                      </w:rPr>
                    </w:pPr>
                    <w:r>
                      <w:rPr>
                        <w:color w:val="231F20"/>
                        <w:sz w:val="36"/>
                      </w:rPr>
                      <w:t>Helpu’r </w:t>
                    </w:r>
                    <w:r>
                      <w:rPr>
                        <w:rFonts w:ascii="Avenir" w:hAnsi="Avenir"/>
                        <w:b/>
                        <w:color w:val="231F20"/>
                        <w:sz w:val="36"/>
                      </w:rPr>
                      <w:t>Byrddau Diogelu </w:t>
                    </w:r>
                    <w:r>
                      <w:rPr>
                        <w:color w:val="231F20"/>
                        <w:sz w:val="36"/>
                      </w:rPr>
                      <w:t>yng </w:t>
                    </w:r>
                    <w:r>
                      <w:rPr>
                        <w:rFonts w:ascii="Avenir" w:hAnsi="Avenir"/>
                        <w:b/>
                        <w:color w:val="231F20"/>
                        <w:sz w:val="36"/>
                      </w:rPr>
                      <w:t>Nghymru</w:t>
                    </w:r>
                  </w:p>
                  <w:p>
                    <w:pPr>
                      <w:spacing w:line="447" w:lineRule="exact" w:before="0"/>
                      <w:ind w:left="2162" w:right="0" w:firstLine="0"/>
                      <w:jc w:val="left"/>
                      <w:rPr>
                        <w:sz w:val="36"/>
                      </w:rPr>
                    </w:pPr>
                    <w:r>
                      <w:rPr>
                        <w:color w:val="231F20"/>
                        <w:sz w:val="36"/>
                      </w:rPr>
                      <w:t>i weithio’n effeithiol.</w:t>
                    </w:r>
                  </w:p>
                </w:txbxContent>
              </v:textbox>
              <v:stroke dashstyle="solid"/>
              <w10:wrap type="none"/>
            </v:shape>
            <w10:wrap type="topAndBottom"/>
          </v:group>
        </w:pict>
      </w:r>
      <w:r>
        <w:rPr/>
        <w:pict>
          <v:group style="position:absolute;margin-left:28.346001pt;margin-top:128.291122pt;width:538.6pt;height:92.75pt;mso-position-horizontal-relative:page;mso-position-vertical-relative:paragraph;z-index:-15725056;mso-wrap-distance-left:0;mso-wrap-distance-right:0" coordorigin="567,2566" coordsize="10772,1855">
            <v:shape style="position:absolute;left:807;top:2711;width:1229;height:1545" coordorigin="808,2712" coordsize="1229,1545" path="m1130,3177l1130,3177,1130,3177,1130,3177xm1402,3402l1402,3382,1167,3417,1164,3412,1155,3350,1140,3247,1130,3177,1111,3182,1049,3208,997,3250,960,3304,938,3366,936,3432,954,3501,990,3560,1040,3605,1102,3633,1173,3644,1185,3643,1198,3642,1212,3640,1227,3637,1299,3604,1355,3550,1391,3481,1400,3417,1402,3402xm1734,4065l1734,3744,1732,3728,1725,3716,1714,3708,1698,3704,1680,3702,1661,3702,1642,3702,1624,3704,1608,3708,1596,3716,1590,3728,1587,3745,1587,3905,1587,4066,1589,4082,1596,4094,1606,4102,1621,4106,1640,4108,1660,4109,1679,4108,1699,4106,1714,4102,1725,4094,1732,4081,1734,4065xm1890,2917l1890,2892,1881,2886,1872,2880,1861,2875,1849,2872,1838,2871,1826,2870,1000,2870,988,2871,976,2872,965,2875,954,2880,944,2886,936,2892,935,2918,944,2924,954,2930,967,2935,979,2938,992,2939,1005,2940,1411,2939,1820,2940,1833,2939,1847,2938,1860,2934,1872,2929,1882,2924,1890,2917xm1909,3858l1909,3650,1906,3632,1899,3619,1886,3611,1868,3607,1836,3607,1803,3607,1786,3611,1773,3619,1765,3632,1763,3650,1763,4065,1765,4082,1771,4094,1782,4102,1798,4106,1817,4108,1836,4109,1855,4108,1874,4106,1890,4102,1901,4094,1907,4082,1909,4065,1909,3858xm2036,4155l2036,2810,2030,2777,2029,2770,2009,2739,1978,2719,1976,2719,1976,2819,1976,4148,1974,4169,1967,4182,1953,4189,1932,4191,911,4191,891,4189,877,4182,871,4169,868,4148,869,2819,871,2799,877,2786,891,2779,911,2777,1934,2777,1954,2779,1967,2786,1974,2799,1976,2819,1976,2719,1939,2712,897,2712,889,2712,881,2714,851,2726,828,2748,813,2777,808,2811,808,4157,815,4198,835,4229,866,4249,907,4257,1955,4256,1963,4255,1993,4242,2016,4220,2031,4191,2031,4191,2036,4155xe" filled="true" fillcolor="#d64f30" stroked="false">
              <v:path arrowok="t"/>
              <v:fill type="solid"/>
            </v:shape>
            <v:shape style="position:absolute;left:1412;top:3783;width:147;height:325" type="#_x0000_t75" stroked="false">
              <v:imagedata r:id="rId13" o:title=""/>
            </v:shape>
            <v:shape style="position:absolute;left:1153;top:3157;width:260;height:231" type="#_x0000_t75" stroked="false">
              <v:imagedata r:id="rId14" o:title=""/>
            </v:shape>
            <v:shape style="position:absolute;left:934;top:3007;width:975;height:1101" coordorigin="935,3007" coordsize="975,1101" path="m1333,3938l1330,3926,1323,3917,1312,3912,1298,3910,972,3910,956,3912,945,3919,938,3930,935,3944,938,3959,945,3969,956,3976,972,3978,1134,3978,1299,3978,1315,3975,1326,3967,1333,3955,1333,3938xm1334,3824l1331,3809,1324,3798,1312,3791,1295,3788,1136,3788,974,3788,957,3791,945,3798,938,3808,935,3823,938,3838,945,3849,957,3855,974,3858,1295,3858,1311,3855,1324,3849,1331,3838,1334,3824xm1334,4072l1331,4058,1325,4048,1314,4041,1300,4039,1291,4038,959,4038,946,4042,939,4056,935,4074,939,4091,952,4103,970,4108,1136,4108,1299,4108,1314,4105,1325,4098,1332,4087,1334,4072xm1402,3039l1397,3023,1384,3012,1365,3007,974,3007,957,3010,945,3016,938,3027,935,3041,937,3056,945,3067,957,3073,973,3076,1168,3076,1381,3076,1392,3071,1399,3057,1402,3039xm1890,3047l1888,3033,1881,3022,1871,3014,1857,3012,1511,3012,1501,3017,1495,3030,1491,3048,1496,3064,1508,3076,1526,3081,1689,3081,1856,3081,1870,3078,1881,3071,1888,3061,1890,3047xm1909,3307l1906,3292,1899,3282,1888,3275,1872,3273,1546,3273,1531,3275,1520,3282,1513,3292,1510,3306,1512,3321,1519,3332,1531,3339,1546,3341,1708,3341,1872,3341,1887,3339,1899,3332,1906,3321,1909,3307xm1909,3424l1904,3409,1891,3398,1872,3393,1548,3393,1532,3396,1520,3403,1512,3414,1510,3428,1512,3443,1520,3454,1532,3460,1549,3462,1709,3462,1889,3463,1900,3457,1906,3442,1909,3424xe" filled="true" fillcolor="#d64f30" stroked="false">
              <v:path arrowok="t"/>
              <v:fill type="solid"/>
            </v:shape>
            <v:shape style="position:absolute;left:586;top:2585;width:10732;height:1815" type="#_x0000_t202" filled="false" stroked="true" strokeweight="2pt" strokecolor="#d64f30">
              <v:textbox inset="0,0,0,0">
                <w:txbxContent>
                  <w:p>
                    <w:pPr>
                      <w:spacing w:line="240" w:lineRule="auto" w:before="12"/>
                      <w:rPr>
                        <w:sz w:val="33"/>
                      </w:rPr>
                    </w:pPr>
                  </w:p>
                  <w:p>
                    <w:pPr>
                      <w:spacing w:line="211" w:lineRule="auto" w:before="0"/>
                      <w:ind w:left="2162" w:right="0" w:firstLine="0"/>
                      <w:jc w:val="left"/>
                      <w:rPr>
                        <w:sz w:val="36"/>
                      </w:rPr>
                    </w:pPr>
                    <w:r>
                      <w:rPr>
                        <w:rFonts w:ascii="Avenir"/>
                        <w:b/>
                        <w:color w:val="231F20"/>
                        <w:sz w:val="36"/>
                      </w:rPr>
                      <w:t>Gwneud adroddiadau </w:t>
                    </w:r>
                    <w:r>
                      <w:rPr>
                        <w:color w:val="231F20"/>
                        <w:sz w:val="36"/>
                      </w:rPr>
                      <w:t>ar ba mor effeithiol y maen nhw wrth </w:t>
                    </w:r>
                    <w:r>
                      <w:rPr>
                        <w:rFonts w:ascii="Avenir"/>
                        <w:b/>
                        <w:color w:val="231F20"/>
                        <w:sz w:val="36"/>
                      </w:rPr>
                      <w:t>amddiffyn </w:t>
                    </w:r>
                    <w:r>
                      <w:rPr>
                        <w:color w:val="231F20"/>
                        <w:sz w:val="36"/>
                      </w:rPr>
                      <w:t>pobl rhag </w:t>
                    </w:r>
                    <w:r>
                      <w:rPr>
                        <w:rFonts w:ascii="Avenir"/>
                        <w:b/>
                        <w:color w:val="231F20"/>
                        <w:sz w:val="36"/>
                      </w:rPr>
                      <w:t>cael eu cam-drin</w:t>
                    </w:r>
                    <w:r>
                      <w:rPr>
                        <w:color w:val="231F20"/>
                        <w:sz w:val="36"/>
                      </w:rPr>
                      <w:t>.</w:t>
                    </w:r>
                  </w:p>
                </w:txbxContent>
              </v:textbox>
              <v:stroke dashstyle="solid"/>
              <w10:wrap type="none"/>
            </v:shape>
            <w10:wrap type="topAndBottom"/>
          </v:group>
        </w:pict>
      </w:r>
      <w:r>
        <w:rPr/>
        <w:pict>
          <v:group style="position:absolute;margin-left:28.346001pt;margin-top:237.842117pt;width:538.6pt;height:92.75pt;mso-position-horizontal-relative:page;mso-position-vertical-relative:paragraph;z-index:-15724544;mso-wrap-distance-left:0;mso-wrap-distance-right:0" coordorigin="567,4757" coordsize="10772,1855">
            <v:shape style="position:absolute;left:809;top:5080;width:1226;height:1190" coordorigin="809,5080" coordsize="1226,1190" path="m1916,5545l1910,5492,1906,5467,1901,5443,1872,5361,1828,5290,1771,5229,1701,5177,1636,5141,1569,5114,1501,5094,1430,5083,1358,5080,1284,5085,1204,5099,1129,5122,1058,5154,992,5196,930,5248,883,5303,847,5364,822,5429,810,5496,809,5565,821,5633,845,5699,882,5761,892,5778,899,5796,901,5814,899,5833,898,5836,898,5839,887,5889,872,5934,855,5979,836,6023,811,6076,821,6075,869,6065,913,6055,975,6039,1037,6021,1097,6000,1156,5974,1171,5967,1177,5962,1177,5955,1175,5939,1173,5916,1173,5854,1127,5877,1080,5899,1032,5918,981,5934,1001,5863,1017,5803,1021,5783,1021,5765,1014,5748,999,5734,993,5730,990,5725,986,5720,950,5668,926,5612,916,5553,920,5491,936,5430,964,5375,1002,5328,1050,5285,1111,5246,1179,5217,1250,5197,1325,5187,1400,5187,1474,5197,1545,5217,1612,5248,1681,5294,1737,5350,1778,5417,1802,5496,1803,5500,1809,5503,1901,5540,1916,5545xm2035,5869l2030,5849,2030,5849,2018,5798,1981,5733,1925,5675,1870,5639,1870,5901,1866,5920,1855,5936,1854,5936,1838,5946,1818,5950,1798,5947,1781,5936,1770,5919,1766,5900,1766,5899,1771,5880,1782,5864,1798,5853,1818,5849,1838,5853,1855,5865,1866,5881,1870,5899,1870,5901,1870,5639,1864,5635,1797,5606,1726,5589,1716,5589,1716,5901,1712,5920,1701,5936,1684,5947,1664,5950,1644,5946,1627,5935,1616,5919,1612,5899,1617,5880,1628,5864,1645,5853,1664,5849,1664,5849,1664,5849,1684,5853,1701,5865,1712,5881,1712,5881,1716,5901,1716,5589,1653,5584,1580,5591,1561,5596,1561,5901,1557,5919,1556,5920,1545,5935,1529,5946,1509,5950,1489,5947,1472,5936,1461,5920,1461,5919,1457,5900,1457,5899,1461,5881,1472,5865,1488,5854,1508,5849,1528,5853,1545,5865,1545,5865,1556,5881,1556,5881,1560,5899,1561,5901,1561,5596,1509,5609,1442,5639,1381,5680,1331,5733,1296,5795,1278,5861,1278,5929,1296,5996,1334,6063,1384,6116,1445,6157,1516,6186,1579,6202,1643,6207,1707,6204,1771,6194,1776,6193,1783,6193,1787,6195,1828,6213,1869,6229,1911,6241,1954,6253,1973,6258,2030,6270,2033,6266,2030,6261,2028,6255,2025,6249,2008,6213,2000,6193,1994,6177,1982,6140,1974,6101,1972,6089,1973,6078,1976,6067,1983,6057,1990,6047,1997,6037,2003,6026,2008,6016,2029,5950,2032,5942,2035,5869xe" filled="true" fillcolor="#d64f30" stroked="false">
              <v:path arrowok="t"/>
              <v:fill type="solid"/>
            </v:shape>
            <v:shape style="position:absolute;left:586;top:4776;width:10732;height:1815" type="#_x0000_t202" filled="false" stroked="true" strokeweight="2pt" strokecolor="#d64f30">
              <v:textbox inset="0,0,0,0">
                <w:txbxContent>
                  <w:p>
                    <w:pPr>
                      <w:spacing w:line="240" w:lineRule="auto" w:before="12"/>
                      <w:rPr>
                        <w:sz w:val="33"/>
                      </w:rPr>
                    </w:pPr>
                  </w:p>
                  <w:p>
                    <w:pPr>
                      <w:spacing w:line="211" w:lineRule="auto" w:before="0"/>
                      <w:ind w:left="2162" w:right="511" w:firstLine="0"/>
                      <w:jc w:val="left"/>
                      <w:rPr>
                        <w:sz w:val="36"/>
                      </w:rPr>
                    </w:pPr>
                    <w:r>
                      <w:rPr>
                        <w:color w:val="231F20"/>
                        <w:sz w:val="36"/>
                      </w:rPr>
                      <w:t>Dweud wrth </w:t>
                    </w:r>
                    <w:r>
                      <w:rPr>
                        <w:rFonts w:ascii="Avenir"/>
                        <w:b/>
                        <w:color w:val="231F20"/>
                        <w:sz w:val="36"/>
                      </w:rPr>
                      <w:t>Lywodraeth Cymru </w:t>
                    </w:r>
                    <w:r>
                      <w:rPr>
                        <w:color w:val="231F20"/>
                        <w:sz w:val="36"/>
                      </w:rPr>
                      <w:t>sut y gallai gwaith y </w:t>
                    </w:r>
                    <w:r>
                      <w:rPr>
                        <w:rFonts w:ascii="Avenir"/>
                        <w:b/>
                        <w:color w:val="231F20"/>
                        <w:sz w:val="36"/>
                      </w:rPr>
                      <w:t>Byrddau Diogelu </w:t>
                    </w:r>
                    <w:r>
                      <w:rPr>
                        <w:color w:val="231F20"/>
                        <w:sz w:val="36"/>
                      </w:rPr>
                      <w:t>gael ei wella.</w:t>
                    </w:r>
                  </w:p>
                </w:txbxContent>
              </v:textbox>
              <v:stroke dashstyle="solid"/>
              <w10:wrap type="none"/>
            </v:shape>
            <w10:wrap type="topAndBottom"/>
          </v:group>
        </w:pict>
      </w:r>
    </w:p>
    <w:p>
      <w:pPr>
        <w:pStyle w:val="BodyText"/>
        <w:spacing w:before="3"/>
        <w:rPr>
          <w:sz w:val="20"/>
        </w:rPr>
      </w:pPr>
    </w:p>
    <w:p>
      <w:pPr>
        <w:pStyle w:val="BodyText"/>
        <w:spacing w:before="3"/>
        <w:rPr>
          <w:sz w:val="20"/>
        </w:rPr>
      </w:pPr>
    </w:p>
    <w:p>
      <w:pPr>
        <w:spacing w:after="0"/>
        <w:rPr>
          <w:sz w:val="20"/>
        </w:rPr>
        <w:sectPr>
          <w:headerReference w:type="even" r:id="rId12"/>
          <w:pgSz w:w="11910" w:h="16840"/>
          <w:pgMar w:header="0" w:footer="377" w:top="1580" w:bottom="560" w:left="440" w:right="440"/>
        </w:sectPr>
      </w:pPr>
    </w:p>
    <w:p>
      <w:pPr>
        <w:pStyle w:val="Heading1"/>
        <w:spacing w:before="84"/>
        <w:ind w:left="119"/>
      </w:pPr>
      <w:r>
        <w:rPr/>
        <w:pict>
          <v:group style="position:absolute;margin-left:-1.5pt;margin-top:112.362312pt;width:3pt;height:701.2pt;mso-position-horizontal-relative:page;mso-position-vertical-relative:page;z-index:15735808" coordorigin="-30,2247" coordsize="60,14024">
            <v:line style="position:absolute" from="0,2247" to="0,16181" stroked="true" strokeweight="3pt" strokecolor="#d64f30">
              <v:stroke dashstyle="dot"/>
            </v:line>
            <v:line style="position:absolute" from="0,16241" to="0,16241" stroked="true" strokeweight="3pt" strokecolor="#d64f30">
              <v:stroke dashstyle="solid"/>
            </v:line>
            <w10:wrap type="none"/>
          </v:group>
        </w:pict>
      </w:r>
      <w:bookmarkStart w:name="_TOC_250003" w:id="1"/>
      <w:bookmarkEnd w:id="1"/>
      <w:r>
        <w:rPr>
          <w:color w:val="D64F30"/>
        </w:rPr>
        <w:t>Cyflwyniad</w:t>
      </w:r>
    </w:p>
    <w:p>
      <w:pPr>
        <w:pStyle w:val="BodyText"/>
        <w:spacing w:before="12"/>
        <w:rPr>
          <w:rFonts w:ascii="Avenir"/>
          <w:b/>
          <w:sz w:val="27"/>
        </w:rPr>
      </w:pPr>
      <w:r>
        <w:rPr/>
        <w:pict>
          <v:rect style="position:absolute;margin-left:28.373001pt;margin-top:20.996964pt;width:538.233026pt;height:3.0pt;mso-position-horizontal-relative:page;mso-position-vertical-relative:paragraph;z-index:-15723008;mso-wrap-distance-left:0;mso-wrap-distance-right:0" filled="true" fillcolor="#d64f30" stroked="false">
            <v:fill type="solid"/>
            <w10:wrap type="topAndBottom"/>
          </v:rect>
        </w:pict>
      </w:r>
    </w:p>
    <w:p>
      <w:pPr>
        <w:pStyle w:val="BodyText"/>
        <w:rPr>
          <w:rFonts w:ascii="Avenir"/>
          <w:b/>
          <w:sz w:val="20"/>
        </w:rPr>
      </w:pPr>
    </w:p>
    <w:p>
      <w:pPr>
        <w:pStyle w:val="BodyText"/>
        <w:spacing w:before="1" w:after="1"/>
        <w:rPr>
          <w:rFonts w:ascii="Avenir"/>
          <w:b/>
          <w:sz w:val="10"/>
        </w:rPr>
      </w:pPr>
    </w:p>
    <w:p>
      <w:pPr>
        <w:tabs>
          <w:tab w:pos="1808" w:val="left" w:leader="none"/>
        </w:tabs>
        <w:spacing w:line="240" w:lineRule="auto"/>
        <w:ind w:left="-470" w:right="0" w:firstLine="0"/>
        <w:rPr>
          <w:rFonts w:ascii="Avenir"/>
          <w:sz w:val="20"/>
        </w:rPr>
      </w:pPr>
      <w:r>
        <w:rPr>
          <w:rFonts w:ascii="Avenir"/>
          <w:position w:val="635"/>
          <w:sz w:val="20"/>
        </w:rPr>
        <w:pict>
          <v:group style="width:.1pt;height:3pt;mso-position-horizontal-relative:char;mso-position-vertical-relative:line" coordorigin="0,0" coordsize="2,60">
            <v:line style="position:absolute" from="0,30" to="0,30" stroked="true" strokeweight="3pt" strokecolor="#d64f30">
              <v:stroke dashstyle="solid"/>
            </v:line>
          </v:group>
        </w:pict>
      </w:r>
      <w:r>
        <w:rPr>
          <w:rFonts w:ascii="Avenir"/>
          <w:position w:val="635"/>
          <w:sz w:val="20"/>
        </w:rPr>
      </w:r>
      <w:r>
        <w:rPr>
          <w:rFonts w:ascii="Avenir"/>
          <w:position w:val="635"/>
          <w:sz w:val="20"/>
        </w:rPr>
        <w:tab/>
      </w:r>
      <w:r>
        <w:rPr>
          <w:rFonts w:ascii="Avenir"/>
          <w:sz w:val="20"/>
        </w:rPr>
        <w:drawing>
          <wp:inline distT="0" distB="0" distL="0" distR="0">
            <wp:extent cx="4578451" cy="4095750"/>
            <wp:effectExtent l="0" t="0" r="0" b="0"/>
            <wp:docPr id="5" name="image5.png"/>
            <wp:cNvGraphicFramePr>
              <a:graphicFrameLocks noChangeAspect="1"/>
            </wp:cNvGraphicFramePr>
            <a:graphic>
              <a:graphicData uri="http://schemas.openxmlformats.org/drawingml/2006/picture">
                <pic:pic>
                  <pic:nvPicPr>
                    <pic:cNvPr id="6" name="image5.png"/>
                    <pic:cNvPicPr/>
                  </pic:nvPicPr>
                  <pic:blipFill>
                    <a:blip r:embed="rId16" cstate="print"/>
                    <a:stretch>
                      <a:fillRect/>
                    </a:stretch>
                  </pic:blipFill>
                  <pic:spPr>
                    <a:xfrm>
                      <a:off x="0" y="0"/>
                      <a:ext cx="4578451" cy="4095750"/>
                    </a:xfrm>
                    <a:prstGeom prst="rect">
                      <a:avLst/>
                    </a:prstGeom>
                  </pic:spPr>
                </pic:pic>
              </a:graphicData>
            </a:graphic>
          </wp:inline>
        </w:drawing>
      </w:r>
      <w:r>
        <w:rPr>
          <w:rFonts w:ascii="Avenir"/>
          <w:sz w:val="20"/>
        </w:rPr>
      </w:r>
    </w:p>
    <w:p>
      <w:pPr>
        <w:pStyle w:val="BodyText"/>
        <w:rPr>
          <w:rFonts w:ascii="Avenir"/>
          <w:b/>
          <w:sz w:val="20"/>
        </w:rPr>
      </w:pPr>
    </w:p>
    <w:p>
      <w:pPr>
        <w:pStyle w:val="BodyText"/>
        <w:spacing w:before="11"/>
        <w:rPr>
          <w:rFonts w:ascii="Avenir"/>
          <w:b/>
          <w:sz w:val="14"/>
        </w:rPr>
      </w:pPr>
    </w:p>
    <w:p>
      <w:pPr>
        <w:spacing w:line="218" w:lineRule="auto" w:before="126"/>
        <w:ind w:left="127" w:right="280" w:firstLine="0"/>
        <w:jc w:val="both"/>
        <w:rPr>
          <w:sz w:val="28"/>
        </w:rPr>
      </w:pPr>
      <w:r>
        <w:rPr>
          <w:color w:val="231F20"/>
          <w:sz w:val="28"/>
        </w:rPr>
        <w:t>Dyma Adroddiad Blynyddol cyntaf y Bwrdd Diogelu Gwladol Annibynnol a</w:t>
      </w:r>
      <w:r>
        <w:rPr>
          <w:color w:val="231F20"/>
          <w:spacing w:val="-27"/>
          <w:sz w:val="28"/>
        </w:rPr>
        <w:t> </w:t>
      </w:r>
      <w:r>
        <w:rPr>
          <w:color w:val="231F20"/>
          <w:sz w:val="28"/>
        </w:rPr>
        <w:t>sefydlwyd yn unol â Deddf Gwasanaethau Cymdeithasol a Lles (Cymru) 2014. Mae gan y Bwrdd Gwladol dair dyletswydd sylfaenol. Mae’r rhain fel a ganlyn:</w:t>
      </w:r>
    </w:p>
    <w:p>
      <w:pPr>
        <w:pStyle w:val="ListParagraph"/>
        <w:numPr>
          <w:ilvl w:val="0"/>
          <w:numId w:val="2"/>
        </w:numPr>
        <w:tabs>
          <w:tab w:pos="459" w:val="left" w:leader="none"/>
        </w:tabs>
        <w:spacing w:line="211" w:lineRule="auto" w:before="173" w:after="0"/>
        <w:ind w:left="127" w:right="428" w:firstLine="0"/>
        <w:jc w:val="left"/>
        <w:rPr>
          <w:rFonts w:ascii="Avenir" w:hAnsi="Avenir"/>
          <w:b/>
          <w:sz w:val="28"/>
        </w:rPr>
      </w:pPr>
      <w:r>
        <w:rPr>
          <w:rFonts w:ascii="Avenir" w:hAnsi="Avenir"/>
          <w:b/>
          <w:color w:val="231F20"/>
          <w:sz w:val="28"/>
        </w:rPr>
        <w:t>Darparu cefnogaeth a chyngor i Fyrddau Diogelu er mwyn sicrhau eu bod </w:t>
      </w:r>
      <w:r>
        <w:rPr>
          <w:rFonts w:ascii="Avenir" w:hAnsi="Avenir"/>
          <w:b/>
          <w:color w:val="231F20"/>
          <w:spacing w:val="-9"/>
          <w:sz w:val="28"/>
        </w:rPr>
        <w:t>yn </w:t>
      </w:r>
      <w:r>
        <w:rPr>
          <w:rFonts w:ascii="Avenir" w:hAnsi="Avenir"/>
          <w:b/>
          <w:color w:val="231F20"/>
          <w:sz w:val="28"/>
        </w:rPr>
        <w:t>gweithredu’n</w:t>
      </w:r>
      <w:r>
        <w:rPr>
          <w:rFonts w:ascii="Avenir" w:hAnsi="Avenir"/>
          <w:b/>
          <w:color w:val="231F20"/>
          <w:spacing w:val="-1"/>
          <w:sz w:val="28"/>
        </w:rPr>
        <w:t> </w:t>
      </w:r>
      <w:r>
        <w:rPr>
          <w:rFonts w:ascii="Avenir" w:hAnsi="Avenir"/>
          <w:b/>
          <w:color w:val="231F20"/>
          <w:sz w:val="28"/>
        </w:rPr>
        <w:t>effeithiol</w:t>
      </w:r>
    </w:p>
    <w:p>
      <w:pPr>
        <w:pStyle w:val="ListParagraph"/>
        <w:numPr>
          <w:ilvl w:val="0"/>
          <w:numId w:val="2"/>
        </w:numPr>
        <w:tabs>
          <w:tab w:pos="459" w:val="left" w:leader="none"/>
        </w:tabs>
        <w:spacing w:line="211" w:lineRule="auto" w:before="169" w:after="0"/>
        <w:ind w:left="127" w:right="380" w:firstLine="0"/>
        <w:jc w:val="left"/>
        <w:rPr>
          <w:rFonts w:ascii="Avenir"/>
          <w:b/>
          <w:sz w:val="28"/>
        </w:rPr>
      </w:pPr>
      <w:r>
        <w:rPr>
          <w:rFonts w:ascii="Avenir"/>
          <w:b/>
          <w:color w:val="231F20"/>
          <w:sz w:val="28"/>
        </w:rPr>
        <w:t>Adrodd ar ddigonolrwydd ac effeithiolrwydd y trefniadau i ddiogelu plant </w:t>
      </w:r>
      <w:r>
        <w:rPr>
          <w:rFonts w:ascii="Avenir"/>
          <w:b/>
          <w:color w:val="231F20"/>
          <w:spacing w:val="-8"/>
          <w:sz w:val="28"/>
        </w:rPr>
        <w:t>ac </w:t>
      </w:r>
      <w:r>
        <w:rPr>
          <w:rFonts w:ascii="Avenir"/>
          <w:b/>
          <w:color w:val="231F20"/>
          <w:sz w:val="28"/>
        </w:rPr>
        <w:t>oedolion yng Nghymru</w:t>
      </w:r>
    </w:p>
    <w:p>
      <w:pPr>
        <w:pStyle w:val="ListParagraph"/>
        <w:numPr>
          <w:ilvl w:val="0"/>
          <w:numId w:val="2"/>
        </w:numPr>
        <w:tabs>
          <w:tab w:pos="459" w:val="left" w:leader="none"/>
        </w:tabs>
        <w:spacing w:line="359" w:lineRule="exact" w:before="135" w:after="0"/>
        <w:ind w:left="458" w:right="0" w:hanging="332"/>
        <w:jc w:val="left"/>
        <w:rPr>
          <w:rFonts w:ascii="Avenir" w:hAnsi="Avenir"/>
          <w:b/>
          <w:sz w:val="28"/>
        </w:rPr>
      </w:pPr>
      <w:r>
        <w:rPr>
          <w:rFonts w:ascii="Avenir" w:hAnsi="Avenir"/>
          <w:b/>
          <w:color w:val="231F20"/>
          <w:sz w:val="28"/>
        </w:rPr>
        <w:t>Gwneud argymhellion i Weinidogion Cymru ynglŷn â’r modd y gellir</w:t>
      </w:r>
      <w:r>
        <w:rPr>
          <w:rFonts w:ascii="Avenir" w:hAnsi="Avenir"/>
          <w:b/>
          <w:color w:val="231F20"/>
          <w:spacing w:val="-8"/>
          <w:sz w:val="28"/>
        </w:rPr>
        <w:t> </w:t>
      </w:r>
      <w:r>
        <w:rPr>
          <w:rFonts w:ascii="Avenir" w:hAnsi="Avenir"/>
          <w:b/>
          <w:color w:val="231F20"/>
          <w:sz w:val="28"/>
        </w:rPr>
        <w:t>gwella’r</w:t>
      </w:r>
    </w:p>
    <w:p>
      <w:pPr>
        <w:spacing w:line="359" w:lineRule="exact" w:before="0"/>
        <w:ind w:left="127" w:right="0" w:firstLine="0"/>
        <w:jc w:val="left"/>
        <w:rPr>
          <w:rFonts w:ascii="Avenir"/>
          <w:b/>
          <w:sz w:val="28"/>
        </w:rPr>
      </w:pPr>
      <w:r>
        <w:rPr>
          <w:rFonts w:ascii="Avenir"/>
          <w:b/>
          <w:color w:val="231F20"/>
          <w:sz w:val="28"/>
        </w:rPr>
        <w:t>trefniadau hynny (Adran 132 (2)).</w:t>
      </w:r>
    </w:p>
    <w:p>
      <w:pPr>
        <w:pStyle w:val="Heading5"/>
        <w:spacing w:line="218" w:lineRule="auto" w:before="149"/>
        <w:ind w:left="127" w:right="213"/>
        <w:rPr>
          <w:sz w:val="16"/>
        </w:rPr>
      </w:pPr>
      <w:r>
        <w:rPr>
          <w:color w:val="231F20"/>
        </w:rPr>
        <w:t>Mae’r rheoliadau a wnaed yn unol â Ddeddf 2014 yn nodi’r ffordd y dylai’r Bwrdd Gwladol arfer ei swyddogaethau. Un swyddogaeth bwysig yw’r angen i ymgynghori â’r rheiny a allai gael eu heffeithio gan y trefniadau i ddiogelu plant ac oedolion yng Nghymru.</w:t>
      </w:r>
      <w:r>
        <w:rPr>
          <w:color w:val="231F20"/>
          <w:position w:val="9"/>
          <w:sz w:val="16"/>
        </w:rPr>
        <w:t>1</w:t>
      </w:r>
    </w:p>
    <w:p>
      <w:pPr>
        <w:spacing w:line="218" w:lineRule="auto" w:before="164"/>
        <w:ind w:left="127" w:right="0" w:firstLine="0"/>
        <w:jc w:val="left"/>
        <w:rPr>
          <w:sz w:val="28"/>
        </w:rPr>
      </w:pPr>
      <w:r>
        <w:rPr>
          <w:color w:val="231F20"/>
          <w:sz w:val="28"/>
        </w:rPr>
        <w:t>Mae’r Bwrdd Gwladol yn gweithio yn rhan-amser. Disgwylir i’w chwe aelod dreulio o leiaf ddiwrnod y mis yn gweithio ar faterion y Bwrdd Gwladol.</w:t>
      </w:r>
    </w:p>
    <w:p>
      <w:pPr>
        <w:pStyle w:val="BodyText"/>
        <w:rPr>
          <w:sz w:val="20"/>
        </w:rPr>
      </w:pPr>
    </w:p>
    <w:p>
      <w:pPr>
        <w:pStyle w:val="BodyText"/>
        <w:rPr>
          <w:sz w:val="20"/>
        </w:rPr>
      </w:pPr>
    </w:p>
    <w:p>
      <w:pPr>
        <w:pStyle w:val="BodyText"/>
        <w:spacing w:before="12"/>
        <w:rPr>
          <w:sz w:val="27"/>
        </w:rPr>
      </w:pPr>
      <w:r>
        <w:rPr/>
        <w:pict>
          <v:shape style="position:absolute;margin-left:28.3465pt;margin-top:20.840616pt;width:98.15pt;height:.1pt;mso-position-horizontal-relative:page;mso-position-vertical-relative:paragraph;z-index:-15721984;mso-wrap-distance-left:0;mso-wrap-distance-right:0" coordorigin="567,417" coordsize="1963,0" path="m567,417l2529,417e" filled="false" stroked="true" strokeweight=".75pt" strokecolor="#d64f30">
            <v:path arrowok="t"/>
            <v:stroke dashstyle="solid"/>
            <w10:wrap type="topAndBottom"/>
          </v:shape>
        </w:pict>
      </w:r>
    </w:p>
    <w:p>
      <w:pPr>
        <w:pStyle w:val="ListParagraph"/>
        <w:numPr>
          <w:ilvl w:val="0"/>
          <w:numId w:val="3"/>
        </w:numPr>
        <w:tabs>
          <w:tab w:pos="305" w:val="left" w:leader="none"/>
        </w:tabs>
        <w:spacing w:line="240" w:lineRule="auto" w:before="85" w:after="0"/>
        <w:ind w:left="304" w:right="0" w:hanging="179"/>
        <w:jc w:val="left"/>
        <w:rPr>
          <w:sz w:val="16"/>
        </w:rPr>
      </w:pPr>
      <w:r>
        <w:rPr>
          <w:color w:val="231F20"/>
          <w:sz w:val="16"/>
        </w:rPr>
        <w:t>Rheoliad 7 o Reoliadau Bwrdd Diogelu Gwladol Annibynnol (Cymru) (Rhif 2)</w:t>
      </w:r>
      <w:r>
        <w:rPr>
          <w:color w:val="231F20"/>
          <w:spacing w:val="-1"/>
          <w:sz w:val="16"/>
        </w:rPr>
        <w:t> </w:t>
      </w:r>
      <w:r>
        <w:rPr>
          <w:color w:val="231F20"/>
          <w:sz w:val="16"/>
        </w:rPr>
        <w:t>2015</w:t>
      </w:r>
    </w:p>
    <w:p>
      <w:pPr>
        <w:spacing w:after="0" w:line="240" w:lineRule="auto"/>
        <w:jc w:val="left"/>
        <w:rPr>
          <w:sz w:val="16"/>
        </w:rPr>
        <w:sectPr>
          <w:headerReference w:type="default" r:id="rId15"/>
          <w:pgSz w:w="11910" w:h="16840"/>
          <w:pgMar w:header="0" w:footer="367" w:top="380" w:bottom="440" w:left="440" w:right="440"/>
        </w:sectPr>
      </w:pPr>
    </w:p>
    <w:p>
      <w:pPr>
        <w:pStyle w:val="BodyText"/>
        <w:rPr>
          <w:sz w:val="20"/>
        </w:rPr>
      </w:pPr>
      <w:r>
        <w:rPr/>
        <w:pict>
          <v:line style="position:absolute;mso-position-horizontal-relative:page;mso-position-vertical-relative:page;z-index:15736832" from="595.275574pt,112.362312pt" to="595.275574pt,809.053312pt" stroked="true" strokeweight="3pt" strokecolor="#399279">
            <v:stroke dashstyle="dot"/>
            <w10:wrap type="none"/>
          </v:line>
        </w:pict>
      </w:r>
      <w:r>
        <w:rPr/>
        <w:pict>
          <v:line style="position:absolute;mso-position-horizontal-relative:page;mso-position-vertical-relative:page;z-index:15737344" from="595.275574pt,106.382118pt" to="595.275574pt,106.382118pt" stroked="true" strokeweight="3pt" strokecolor="#399279">
            <v:stroke dashstyle="solid"/>
            <w10:wrap type="none"/>
          </v:line>
        </w:pict>
      </w:r>
    </w:p>
    <w:p>
      <w:pPr>
        <w:pStyle w:val="BodyText"/>
        <w:rPr>
          <w:sz w:val="14"/>
        </w:rPr>
      </w:pPr>
    </w:p>
    <w:p>
      <w:pPr>
        <w:spacing w:before="100"/>
        <w:ind w:left="126" w:right="0" w:firstLine="0"/>
        <w:jc w:val="left"/>
        <w:rPr>
          <w:sz w:val="32"/>
        </w:rPr>
      </w:pPr>
      <w:r>
        <w:rPr>
          <w:color w:val="231F20"/>
          <w:sz w:val="32"/>
        </w:rPr>
        <w:t>Mae’r </w:t>
      </w:r>
      <w:r>
        <w:rPr>
          <w:rFonts w:ascii="Avenir" w:hAnsi="Avenir"/>
          <w:b/>
          <w:color w:val="231F20"/>
          <w:sz w:val="32"/>
        </w:rPr>
        <w:t>Bwrdd Gwladol </w:t>
      </w:r>
      <w:r>
        <w:rPr>
          <w:color w:val="231F20"/>
          <w:sz w:val="32"/>
        </w:rPr>
        <w:t>yn siarad â llawer o bobl.</w:t>
      </w:r>
    </w:p>
    <w:p>
      <w:pPr>
        <w:spacing w:before="231"/>
        <w:ind w:left="126" w:right="0" w:firstLine="0"/>
        <w:jc w:val="left"/>
        <w:rPr>
          <w:sz w:val="32"/>
        </w:rPr>
      </w:pPr>
      <w:r>
        <w:rPr>
          <w:color w:val="231F20"/>
          <w:sz w:val="32"/>
        </w:rPr>
        <w:t>Bydd rhai ohonynt wedi </w:t>
      </w:r>
      <w:r>
        <w:rPr>
          <w:rFonts w:ascii="Avenir"/>
          <w:b/>
          <w:color w:val="231F20"/>
          <w:sz w:val="32"/>
        </w:rPr>
        <w:t>dioddef camdriniaeth a niwed</w:t>
      </w:r>
      <w:r>
        <w:rPr>
          <w:color w:val="231F20"/>
          <w:sz w:val="32"/>
        </w:rPr>
        <w:t>.</w:t>
      </w:r>
    </w:p>
    <w:p>
      <w:pPr>
        <w:spacing w:line="211" w:lineRule="auto" w:before="268"/>
        <w:ind w:left="126" w:right="0" w:firstLine="0"/>
        <w:jc w:val="left"/>
        <w:rPr>
          <w:sz w:val="32"/>
        </w:rPr>
      </w:pPr>
      <w:r>
        <w:rPr>
          <w:color w:val="231F20"/>
          <w:sz w:val="32"/>
        </w:rPr>
        <w:t>Rhaid i’r </w:t>
      </w:r>
      <w:r>
        <w:rPr>
          <w:rFonts w:ascii="Avenir" w:hAnsi="Avenir"/>
          <w:b/>
          <w:color w:val="231F20"/>
          <w:sz w:val="32"/>
        </w:rPr>
        <w:t>Bwrdd Gwladol </w:t>
      </w:r>
      <w:r>
        <w:rPr>
          <w:color w:val="231F20"/>
          <w:sz w:val="32"/>
        </w:rPr>
        <w:t>sicrhau bod pob Bwrdd Diogelu yn gweithio’n effeithiol yng </w:t>
      </w:r>
      <w:r>
        <w:rPr>
          <w:rFonts w:ascii="Avenir" w:hAnsi="Avenir"/>
          <w:b/>
          <w:color w:val="231F20"/>
          <w:sz w:val="32"/>
        </w:rPr>
        <w:t>Nghymru</w:t>
      </w:r>
      <w:r>
        <w:rPr>
          <w:color w:val="231F20"/>
          <w:sz w:val="32"/>
        </w:rPr>
        <w:t>.</w:t>
      </w:r>
    </w:p>
    <w:p>
      <w:pPr>
        <w:spacing w:before="244"/>
        <w:ind w:left="126" w:right="0" w:firstLine="0"/>
        <w:jc w:val="left"/>
        <w:rPr>
          <w:sz w:val="32"/>
        </w:rPr>
      </w:pPr>
      <w:r>
        <w:rPr>
          <w:color w:val="231F20"/>
          <w:sz w:val="32"/>
        </w:rPr>
        <w:t>Mae </w:t>
      </w:r>
      <w:r>
        <w:rPr>
          <w:rFonts w:ascii="Avenir" w:hAnsi="Avenir"/>
          <w:b/>
          <w:color w:val="231F20"/>
          <w:sz w:val="32"/>
        </w:rPr>
        <w:t>Byrddau Diogelu Plant </w:t>
      </w:r>
      <w:r>
        <w:rPr>
          <w:color w:val="231F20"/>
          <w:sz w:val="32"/>
        </w:rPr>
        <w:t>lleol yn gweithio ar y cyd â:</w:t>
      </w:r>
    </w:p>
    <w:p>
      <w:pPr>
        <w:pStyle w:val="ListParagraph"/>
        <w:numPr>
          <w:ilvl w:val="0"/>
          <w:numId w:val="4"/>
        </w:numPr>
        <w:tabs>
          <w:tab w:pos="847" w:val="left" w:leader="none"/>
        </w:tabs>
        <w:spacing w:line="240" w:lineRule="auto" w:before="246" w:after="0"/>
        <w:ind w:left="846" w:right="0" w:hanging="361"/>
        <w:jc w:val="left"/>
        <w:rPr>
          <w:sz w:val="32"/>
        </w:rPr>
      </w:pPr>
      <w:r>
        <w:rPr>
          <w:color w:val="231F20"/>
          <w:sz w:val="32"/>
        </w:rPr>
        <w:t>yr Heddlu</w:t>
      </w:r>
    </w:p>
    <w:p>
      <w:pPr>
        <w:pStyle w:val="ListParagraph"/>
        <w:numPr>
          <w:ilvl w:val="0"/>
          <w:numId w:val="4"/>
        </w:numPr>
        <w:tabs>
          <w:tab w:pos="847" w:val="left" w:leader="none"/>
        </w:tabs>
        <w:spacing w:line="240" w:lineRule="auto" w:before="147" w:after="0"/>
        <w:ind w:left="846" w:right="0" w:hanging="361"/>
        <w:jc w:val="left"/>
        <w:rPr>
          <w:sz w:val="32"/>
        </w:rPr>
      </w:pPr>
      <w:r>
        <w:rPr>
          <w:color w:val="231F20"/>
          <w:sz w:val="32"/>
        </w:rPr>
        <w:t>y Gwasanaethau Cymdeithasol</w:t>
      </w:r>
    </w:p>
    <w:p>
      <w:pPr>
        <w:pStyle w:val="Heading4"/>
        <w:numPr>
          <w:ilvl w:val="0"/>
          <w:numId w:val="4"/>
        </w:numPr>
        <w:tabs>
          <w:tab w:pos="847" w:val="left" w:leader="none"/>
        </w:tabs>
        <w:spacing w:line="240" w:lineRule="auto" w:before="146" w:after="0"/>
        <w:ind w:left="846" w:right="0" w:hanging="361"/>
        <w:jc w:val="left"/>
      </w:pPr>
      <w:r>
        <w:rPr>
          <w:color w:val="231F20"/>
        </w:rPr>
        <w:t>y Gwasanaeth Iechyd Gwladol</w:t>
      </w:r>
    </w:p>
    <w:p>
      <w:pPr>
        <w:pStyle w:val="BodyText"/>
        <w:spacing w:before="2"/>
        <w:rPr>
          <w:sz w:val="29"/>
        </w:rPr>
      </w:pPr>
      <w:r>
        <w:rPr/>
        <w:pict>
          <v:group style="position:absolute;margin-left:28.346001pt;margin-top:21.288441pt;width:538.6pt;height:91.45pt;mso-position-horizontal-relative:page;mso-position-vertical-relative:paragraph;z-index:-15720960;mso-wrap-distance-left:0;mso-wrap-distance-right:0" coordorigin="567,426" coordsize="10772,1829">
            <v:shape style="position:absolute;left:822;top:752;width:1229;height:1196" coordorigin="822,753" coordsize="1229,1196" path="m1601,1903l1418,1903,1425,1911,1452,1933,1481,1947,1513,1949,1547,1943,1578,1925,1601,1903xm1220,755l1154,757,1089,771,1028,797,971,831,922,877,881,931,849,993,829,1063,828,1071,829,1079,822,1085,822,1189,829,1191,828,1199,829,1205,836,1237,845,1267,857,1297,872,1325,875,1331,881,1337,873,1343,857,1359,843,1377,832,1395,822,1415,822,1475,828,1477,828,1483,830,1489,847,1519,870,1541,899,1555,932,1563,943,1563,948,1565,949,1577,959,1621,982,1655,1016,1679,1060,1689,1072,1691,1076,1693,1077,1707,1087,1749,1111,1785,1146,1807,1190,1817,1201,1819,1204,1821,1204,1833,1210,1867,1224,1897,1246,1921,1277,1937,1312,1947,1345,1945,1376,1933,1405,1911,1413,1903,1601,1903,1605,1895,1505,1895,1491,1891,1322,1891,1304,1889,1288,1883,1275,1871,1265,1855,1259,1837,1258,1821,1263,1803,1273,1789,1293,1767,1297,1763,1194,1763,1170,1759,1150,1745,1135,1725,1130,1701,1135,1677,1149,1655,1169,1635,1059,1635,1036,1627,1018,1613,1006,1591,1003,1569,1008,1549,1022,1529,1043,1507,934,1507,919,1505,905,1497,893,1487,883,1471,877,1455,876,1437,881,1419,891,1405,907,1387,923,1371,940,1355,957,1339,979,1327,1002,1323,1096,1323,1076,1299,1065,1291,923,1291,918,1281,892,1207,884,1135,892,1063,916,995,954,935,1005,883,1068,845,1142,821,1204,815,1406,815,1354,785,1287,763,1220,755xm1588,1747l1513,1747,1526,1761,1537,1773,1547,1783,1557,1795,1567,1815,1569,1839,1562,1861,1548,1881,1527,1893,1505,1895,1605,1895,1615,1873,1622,1837,1623,1825,1625,1823,1637,1821,1679,1811,1712,1789,1726,1767,1619,1767,1605,1761,1592,1751,1588,1747xm1531,1689l1398,1689,1420,1695,1439,1707,1453,1727,1459,1749,1457,1771,1446,1791,1425,1813,1403,1835,1359,1879,1349,1889,1336,1891,1491,1891,1483,1889,1463,1875,1454,1865,1455,1859,1464,1853,1484,1831,1500,1807,1510,1781,1513,1747,1588,1747,1531,1689xm1497,1401l1486,1401,1464,1421,1462,1433,1472,1451,1477,1455,1576,1557,1623,1607,1670,1655,1681,1669,1689,1683,1692,1699,1691,1717,1686,1733,1678,1747,1666,1757,1651,1765,1634,1767,1726,1767,1734,1755,1744,1713,1745,1699,1748,1695,1763,1693,1802,1685,1835,1661,1850,1639,1769,1639,1739,1637,1711,1621,1663,1571,1616,1523,1517,1419,1513,1415,1497,1401xm1410,1519l1318,1519,1337,1525,1353,1533,1364,1547,1371,1559,1373,1575,1372,1591,1369,1605,1364,1617,1356,1627,1297,1685,1268,1715,1239,1743,1217,1759,1194,1763,1297,1763,1314,1745,1335,1725,1356,1705,1376,1693,1398,1689,1531,1689,1513,1671,1474,1629,1430,1583,1429,1577,1428,1571,1420,1535,1410,1519xm1614,1277l1604,1279,1595,1285,1589,1295,1588,1305,1591,1315,1598,1327,1745,1477,1794,1529,1805,1543,1813,1559,1815,1577,1812,1595,1796,1623,1769,1639,1850,1639,1857,1629,1867,1589,1867,1571,1873,1567,1890,1565,1944,1545,1971,1513,1876,1513,1852,1505,1831,1489,1785,1441,1643,1295,1639,1291,1635,1287,1625,1279,1614,1277xm1238,1301l1201,1301,1164,1313,1131,1339,1125,1345,1120,1353,1111,1355,1219,1355,1236,1357,1251,1365,1263,1375,1273,1389,1280,1407,1282,1423,1278,1439,1269,1455,1228,1497,1187,1541,1145,1581,1102,1623,1082,1633,1059,1635,1169,1635,1208,1595,1237,1567,1267,1537,1283,1525,1300,1519,1410,1519,1402,1505,1376,1483,1342,1467,1331,1465,1328,1461,1331,1449,1335,1409,1326,1371,1306,1339,1275,1315,1238,1301xm1775,1165l1678,1165,1683,1167,1861,1345,1918,1403,1933,1425,1939,1451,1934,1475,1919,1495,1898,1509,1876,1513,1971,1513,1979,1503,1991,1447,1975,1391,1968,1377,1969,1371,1977,1359,2000,1325,2003,1319,1929,1319,1917,1307,1792,1181,1775,1165xm1096,1323l1002,1323,1024,1329,1043,1345,1056,1365,1059,1387,1054,1409,1040,1429,1025,1445,1010,1459,996,1475,981,1489,972,1497,961,1503,949,1507,1043,1507,1169,1377,1180,1369,1192,1361,1204,1357,1219,1355,1111,1355,1096,1323xm1877,815l1680,815,1761,827,1834,859,1897,909,1948,979,1980,1061,1990,1141,1977,1223,1942,1303,1934,1315,1929,1319,2003,1319,2019,1287,2034,1247,2044,1205,2045,1199,2043,1189,2051,1185,2051,1093,2046,1081,2044,1069,2042,1055,2039,1043,2016,977,1983,917,1941,865,1891,823,1877,815xm996,1269l975,1269,956,1275,937,1285,927,1291,1065,1291,1050,1281,1017,1271,996,1269xm1406,815l1204,815,1263,821,1320,839,1375,867,1387,875,1389,879,1378,889,1210,1057,1154,1111,1138,1131,1129,1151,1126,1171,1129,1195,1142,1227,1160,1253,1184,1273,1213,1289,1225,1291,1237,1291,1249,1289,1261,1285,1292,1277,1321,1263,1348,1247,1375,1231,1246,1231,1223,1227,1203,1213,1190,1189,1186,1177,1187,1165,1198,1155,1407,947,1460,895,1506,859,1558,835,1583,829,1435,829,1427,827,1417,821,1406,815xm1482,1093l1470,1093,1459,1097,1448,1103,1405,1133,1317,1193,1272,1221,1246,1231,1375,1231,1396,1215,1437,1187,1458,1171,1467,1165,1475,1163,1773,1163,1741,1131,1739,1127,1744,1123,1595,1123,1545,1119,1495,1099,1482,1093xm1773,1163l1485,1163,1495,1165,1538,1179,1581,1183,1625,1179,1668,1169,1678,1165,1775,1165,1773,1163xm1752,1039l1742,1043,1733,1049,1723,1059,1713,1069,1703,1079,1692,1087,1644,1113,1595,1123,1744,1123,1750,1119,1758,1111,1765,1103,1772,1095,1778,1087,1782,1077,1783,1067,1780,1057,1772,1047,1762,1041,1752,1039xm1645,753l1579,765,1515,787,1454,821,1444,827,1435,829,1583,829,1616,821,1680,815,1877,815,1835,791,1774,767,1710,755,1645,753xe" filled="true" fillcolor="#399279" stroked="false">
              <v:path arrowok="t"/>
              <v:fill type="solid"/>
            </v:shape>
            <v:shape style="position:absolute;left:586;top:445;width:10732;height:1789" type="#_x0000_t202" filled="false" stroked="true" strokeweight="2pt" strokecolor="#399279">
              <v:textbox inset="0,0,0,0">
                <w:txbxContent>
                  <w:p>
                    <w:pPr>
                      <w:spacing w:line="462" w:lineRule="exact" w:before="420"/>
                      <w:ind w:left="2162" w:right="0" w:firstLine="0"/>
                      <w:jc w:val="left"/>
                      <w:rPr>
                        <w:rFonts w:ascii="Avenir" w:hAnsi="Avenir"/>
                        <w:b/>
                        <w:sz w:val="36"/>
                      </w:rPr>
                    </w:pPr>
                    <w:r>
                      <w:rPr>
                        <w:color w:val="231F20"/>
                        <w:sz w:val="36"/>
                      </w:rPr>
                      <w:t>Mae hi’n bwysig bod </w:t>
                    </w:r>
                    <w:r>
                      <w:rPr>
                        <w:rFonts w:ascii="Avenir" w:hAnsi="Avenir"/>
                        <w:b/>
                        <w:color w:val="231F20"/>
                        <w:sz w:val="36"/>
                      </w:rPr>
                      <w:t>gweithwyr proffesiynol</w:t>
                    </w:r>
                  </w:p>
                  <w:p>
                    <w:pPr>
                      <w:spacing w:line="462" w:lineRule="exact" w:before="0"/>
                      <w:ind w:left="2162" w:right="0" w:firstLine="0"/>
                      <w:jc w:val="left"/>
                      <w:rPr>
                        <w:sz w:val="36"/>
                      </w:rPr>
                    </w:pPr>
                    <w:r>
                      <w:rPr>
                        <w:color w:val="231F20"/>
                        <w:sz w:val="36"/>
                      </w:rPr>
                      <w:t>a </w:t>
                    </w:r>
                    <w:r>
                      <w:rPr>
                        <w:rFonts w:ascii="Avenir" w:hAnsi="Avenir"/>
                        <w:b/>
                        <w:color w:val="231F20"/>
                        <w:sz w:val="36"/>
                      </w:rPr>
                      <w:t>rheolwyr </w:t>
                    </w:r>
                    <w:r>
                      <w:rPr>
                        <w:color w:val="231F20"/>
                        <w:sz w:val="36"/>
                      </w:rPr>
                      <w:t>yn gweithio gyda’i gilydd.</w:t>
                    </w:r>
                  </w:p>
                </w:txbxContent>
              </v:textbox>
              <v:stroke dashstyle="solid"/>
              <w10:wrap type="none"/>
            </v:shape>
            <w10:wrap type="topAndBottom"/>
          </v:group>
        </w:pict>
      </w:r>
    </w:p>
    <w:p>
      <w:pPr>
        <w:pStyle w:val="BodyText"/>
        <w:spacing w:before="1"/>
        <w:rPr>
          <w:sz w:val="33"/>
        </w:rPr>
      </w:pPr>
    </w:p>
    <w:p>
      <w:pPr>
        <w:spacing w:before="0"/>
        <w:ind w:left="126" w:right="0" w:firstLine="0"/>
        <w:jc w:val="left"/>
        <w:rPr>
          <w:sz w:val="32"/>
        </w:rPr>
      </w:pPr>
      <w:r>
        <w:rPr>
          <w:color w:val="231F20"/>
          <w:sz w:val="32"/>
        </w:rPr>
        <w:t>Mae hynny’n ei gwneud hi’n fwy tebygol y byddant yn </w:t>
      </w:r>
      <w:r>
        <w:rPr>
          <w:rFonts w:ascii="Avenir" w:hAnsi="Avenir"/>
          <w:b/>
          <w:color w:val="231F20"/>
          <w:sz w:val="32"/>
        </w:rPr>
        <w:t>llwyddo</w:t>
      </w:r>
      <w:r>
        <w:rPr>
          <w:color w:val="231F20"/>
          <w:sz w:val="32"/>
        </w:rPr>
        <w:t>.</w:t>
      </w:r>
    </w:p>
    <w:p>
      <w:pPr>
        <w:spacing w:line="211" w:lineRule="auto" w:before="269"/>
        <w:ind w:left="126" w:right="0" w:firstLine="0"/>
        <w:jc w:val="left"/>
        <w:rPr>
          <w:sz w:val="32"/>
        </w:rPr>
      </w:pPr>
      <w:r>
        <w:rPr>
          <w:color w:val="231F20"/>
          <w:sz w:val="32"/>
        </w:rPr>
        <w:t>Mae hi’n bwysig bod Aelodau’r </w:t>
      </w:r>
      <w:r>
        <w:rPr>
          <w:rFonts w:ascii="Avenir" w:hAnsi="Avenir"/>
          <w:b/>
          <w:color w:val="231F20"/>
          <w:sz w:val="32"/>
        </w:rPr>
        <w:t>Bwrdd Diogelu </w:t>
      </w:r>
      <w:r>
        <w:rPr>
          <w:color w:val="231F20"/>
          <w:sz w:val="32"/>
        </w:rPr>
        <w:t>yn gwneud cymaint ag y gallant i:</w:t>
      </w:r>
    </w:p>
    <w:p>
      <w:pPr>
        <w:pStyle w:val="ListParagraph"/>
        <w:numPr>
          <w:ilvl w:val="0"/>
          <w:numId w:val="4"/>
        </w:numPr>
        <w:tabs>
          <w:tab w:pos="847" w:val="left" w:leader="none"/>
        </w:tabs>
        <w:spacing w:line="240" w:lineRule="auto" w:before="271" w:after="0"/>
        <w:ind w:left="846" w:right="0" w:hanging="361"/>
        <w:jc w:val="left"/>
        <w:rPr>
          <w:rFonts w:ascii="Avenir" w:hAnsi="Avenir"/>
          <w:b/>
          <w:sz w:val="32"/>
        </w:rPr>
      </w:pPr>
      <w:r>
        <w:rPr>
          <w:color w:val="231F20"/>
          <w:sz w:val="32"/>
        </w:rPr>
        <w:t>D</w:t>
      </w:r>
      <w:r>
        <w:rPr>
          <w:rFonts w:ascii="Avenir" w:hAnsi="Avenir"/>
          <w:b/>
          <w:color w:val="231F20"/>
          <w:sz w:val="32"/>
        </w:rPr>
        <w:t>diogelu plant, pobl ifainc </w:t>
      </w:r>
      <w:r>
        <w:rPr>
          <w:color w:val="231F20"/>
          <w:sz w:val="32"/>
        </w:rPr>
        <w:t>ac</w:t>
      </w:r>
      <w:r>
        <w:rPr>
          <w:color w:val="231F20"/>
          <w:spacing w:val="-6"/>
          <w:sz w:val="32"/>
        </w:rPr>
        <w:t> </w:t>
      </w:r>
      <w:r>
        <w:rPr>
          <w:rFonts w:ascii="Avenir" w:hAnsi="Avenir"/>
          <w:b/>
          <w:color w:val="231F20"/>
          <w:sz w:val="32"/>
        </w:rPr>
        <w:t>oedolion</w:t>
      </w:r>
    </w:p>
    <w:p>
      <w:pPr>
        <w:pStyle w:val="ListParagraph"/>
        <w:numPr>
          <w:ilvl w:val="0"/>
          <w:numId w:val="4"/>
        </w:numPr>
        <w:tabs>
          <w:tab w:pos="847" w:val="left" w:leader="none"/>
        </w:tabs>
        <w:spacing w:line="240" w:lineRule="auto" w:before="133" w:after="0"/>
        <w:ind w:left="846" w:right="0" w:hanging="361"/>
        <w:jc w:val="left"/>
        <w:rPr>
          <w:sz w:val="32"/>
        </w:rPr>
      </w:pPr>
      <w:r>
        <w:rPr>
          <w:color w:val="231F20"/>
          <w:sz w:val="32"/>
        </w:rPr>
        <w:t>a’u </w:t>
      </w:r>
      <w:r>
        <w:rPr>
          <w:rFonts w:ascii="Avenir" w:hAnsi="Avenir"/>
          <w:b/>
          <w:color w:val="231F20"/>
          <w:sz w:val="32"/>
        </w:rPr>
        <w:t>hatal </w:t>
      </w:r>
      <w:r>
        <w:rPr>
          <w:color w:val="231F20"/>
          <w:sz w:val="32"/>
        </w:rPr>
        <w:t>rhag cael eu</w:t>
      </w:r>
      <w:r>
        <w:rPr>
          <w:color w:val="231F20"/>
          <w:spacing w:val="-8"/>
          <w:sz w:val="32"/>
        </w:rPr>
        <w:t> </w:t>
      </w:r>
      <w:r>
        <w:rPr>
          <w:rFonts w:ascii="Avenir" w:hAnsi="Avenir"/>
          <w:b/>
          <w:color w:val="231F20"/>
          <w:sz w:val="32"/>
        </w:rPr>
        <w:t>niweidio</w:t>
      </w:r>
      <w:r>
        <w:rPr>
          <w:color w:val="231F20"/>
          <w:sz w:val="32"/>
        </w:rPr>
        <w:t>.</w:t>
      </w:r>
    </w:p>
    <w:p>
      <w:pPr>
        <w:spacing w:before="117"/>
        <w:ind w:left="126" w:right="0" w:firstLine="0"/>
        <w:jc w:val="left"/>
        <w:rPr>
          <w:sz w:val="32"/>
        </w:rPr>
      </w:pPr>
      <w:r>
        <w:rPr>
          <w:color w:val="231F20"/>
          <w:sz w:val="32"/>
        </w:rPr>
        <w:t>Os yw </w:t>
      </w:r>
      <w:r>
        <w:rPr>
          <w:rFonts w:ascii="Avenir" w:hAnsi="Avenir"/>
          <w:b/>
          <w:color w:val="231F20"/>
          <w:sz w:val="32"/>
        </w:rPr>
        <w:t>rheolwyr </w:t>
      </w:r>
      <w:r>
        <w:rPr>
          <w:color w:val="231F20"/>
          <w:sz w:val="32"/>
        </w:rPr>
        <w:t>yn gweithio gyda’i gilydd maent yn fwy </w:t>
      </w:r>
      <w:r>
        <w:rPr>
          <w:rFonts w:ascii="Avenir" w:hAnsi="Avenir"/>
          <w:b/>
          <w:color w:val="231F20"/>
          <w:sz w:val="32"/>
        </w:rPr>
        <w:t>pwerus</w:t>
      </w:r>
      <w:r>
        <w:rPr>
          <w:color w:val="231F20"/>
          <w:sz w:val="32"/>
        </w:rPr>
        <w:t>.</w:t>
      </w:r>
    </w:p>
    <w:p>
      <w:pPr>
        <w:spacing w:before="230"/>
        <w:ind w:left="126" w:right="0" w:firstLine="0"/>
        <w:jc w:val="left"/>
        <w:rPr>
          <w:sz w:val="32"/>
        </w:rPr>
      </w:pPr>
      <w:r>
        <w:rPr>
          <w:color w:val="231F20"/>
          <w:sz w:val="32"/>
        </w:rPr>
        <w:t>Mae hynny’n golygu eu bod yn fwy tebygol o wneud pobl yn </w:t>
      </w:r>
      <w:r>
        <w:rPr>
          <w:rFonts w:ascii="Avenir" w:hAnsi="Avenir"/>
          <w:b/>
          <w:color w:val="231F20"/>
          <w:sz w:val="32"/>
        </w:rPr>
        <w:t>ddiogel</w:t>
      </w:r>
      <w:r>
        <w:rPr>
          <w:color w:val="231F20"/>
          <w:sz w:val="32"/>
        </w:rPr>
        <w:t>.</w:t>
      </w:r>
    </w:p>
    <w:p>
      <w:pPr>
        <w:spacing w:after="0"/>
        <w:jc w:val="left"/>
        <w:rPr>
          <w:sz w:val="32"/>
        </w:rPr>
        <w:sectPr>
          <w:headerReference w:type="even" r:id="rId17"/>
          <w:footerReference w:type="even" r:id="rId18"/>
          <w:footerReference w:type="default" r:id="rId19"/>
          <w:pgSz w:w="11910" w:h="16840"/>
          <w:pgMar w:header="0" w:footer="377" w:top="1540" w:bottom="560" w:left="440" w:right="440"/>
          <w:pgNumType w:start="6"/>
        </w:sectPr>
      </w:pPr>
    </w:p>
    <w:p>
      <w:pPr>
        <w:pStyle w:val="Heading1"/>
        <w:spacing w:line="189" w:lineRule="auto" w:before="185"/>
        <w:ind w:left="685" w:hanging="580"/>
      </w:pPr>
      <w:r>
        <w:rPr/>
        <w:pict>
          <v:line style="position:absolute;mso-position-horizontal-relative:page;mso-position-vertical-relative:page;z-index:15738880" from="0pt,112.362312pt" to="0pt,809.053312pt" stroked="true" strokeweight="3pt" strokecolor="#399279">
            <v:stroke dashstyle="dot"/>
            <w10:wrap type="none"/>
          </v:line>
        </w:pict>
      </w:r>
      <w:r>
        <w:rPr/>
        <w:pict>
          <v:line style="position:absolute;mso-position-horizontal-relative:page;mso-position-vertical-relative:page;z-index:15739392" from="0pt,106.382118pt" to="0pt,106.382118pt" stroked="true" strokeweight="3pt" strokecolor="#399279">
            <v:stroke dashstyle="solid"/>
            <w10:wrap type="none"/>
          </v:line>
        </w:pict>
      </w:r>
      <w:r>
        <w:rPr>
          <w:color w:val="399279"/>
        </w:rPr>
        <w:t>1. Darparu cefnogaeth a chyngor i Fyrddau Diogelu er mwyn sicrhau eu bod yn gweithredu’n effeithiol</w:t>
      </w:r>
    </w:p>
    <w:p>
      <w:pPr>
        <w:pStyle w:val="BodyText"/>
        <w:rPr>
          <w:rFonts w:ascii="Avenir"/>
          <w:b/>
          <w:sz w:val="20"/>
        </w:rPr>
      </w:pPr>
    </w:p>
    <w:p>
      <w:pPr>
        <w:pStyle w:val="BodyText"/>
        <w:spacing w:before="6"/>
        <w:rPr>
          <w:rFonts w:ascii="Avenir"/>
          <w:b/>
          <w:sz w:val="10"/>
        </w:rPr>
      </w:pPr>
      <w:r>
        <w:rPr/>
        <w:pict>
          <v:shape style="position:absolute;margin-left:28.3734pt;margin-top:10.60452pt;width:538.25pt;height:.1pt;mso-position-horizontal-relative:page;mso-position-vertical-relative:paragraph;z-index:-15719424;mso-wrap-distance-left:0;mso-wrap-distance-right:0" coordorigin="567,212" coordsize="10765,0" path="m567,212l11332,212e" filled="false" stroked="true" strokeweight="3pt" strokecolor="#399279">
            <v:path arrowok="t"/>
            <v:stroke dashstyle="solid"/>
            <w10:wrap type="topAndBottom"/>
          </v:shape>
        </w:pict>
      </w:r>
    </w:p>
    <w:p>
      <w:pPr>
        <w:pStyle w:val="BodyText"/>
        <w:spacing w:before="10"/>
        <w:rPr>
          <w:rFonts w:ascii="Avenir"/>
          <w:b/>
          <w:sz w:val="26"/>
        </w:rPr>
      </w:pPr>
    </w:p>
    <w:p>
      <w:pPr>
        <w:pStyle w:val="BodyText"/>
        <w:spacing w:line="213" w:lineRule="auto" w:before="126"/>
        <w:ind w:left="126" w:right="213"/>
      </w:pPr>
      <w:r>
        <w:rPr>
          <w:color w:val="231F20"/>
        </w:rPr>
        <w:t>Mae rôl y </w:t>
      </w:r>
      <w:r>
        <w:rPr>
          <w:rFonts w:ascii="Avenir" w:hAnsi="Avenir"/>
          <w:b/>
          <w:color w:val="231F20"/>
        </w:rPr>
        <w:t>Byrddau Diogelu Plant Lleol (BDPLl) </w:t>
      </w:r>
      <w:r>
        <w:rPr>
          <w:color w:val="231F20"/>
        </w:rPr>
        <w:t>wedi ymwneud hyd yn hyn â diogelu a hyrwyddo lles </w:t>
      </w:r>
      <w:r>
        <w:rPr>
          <w:rFonts w:ascii="Avenir" w:hAnsi="Avenir"/>
          <w:b/>
          <w:color w:val="231F20"/>
        </w:rPr>
        <w:t>plant a phobl ifainc </w:t>
      </w:r>
      <w:r>
        <w:rPr>
          <w:color w:val="231F20"/>
        </w:rPr>
        <w:t>yn eu hardaloedd. Mae Byrddau Diogelu Lleol wedi anelu bob amser i hyrwyddo dulliau gwaith aml-ddisgyblaethol ymhlith aelodau’r Byrddau Diogelu Plant Lleol, a hynny yn fwyaf arbennig yn eu perthynas â’r heddlu a’r GIG. Mae Canllawiau Llywodraeth Cymru</w:t>
      </w:r>
      <w:r>
        <w:rPr>
          <w:color w:val="231F20"/>
          <w:position w:val="8"/>
          <w:sz w:val="14"/>
        </w:rPr>
        <w:t>2 </w:t>
      </w:r>
      <w:r>
        <w:rPr>
          <w:color w:val="231F20"/>
        </w:rPr>
        <w:t>yn nodi</w:t>
      </w:r>
    </w:p>
    <w:p>
      <w:pPr>
        <w:pStyle w:val="BodyText"/>
        <w:spacing w:line="218" w:lineRule="auto" w:before="6"/>
        <w:ind w:left="126"/>
      </w:pPr>
      <w:r>
        <w:rPr>
          <w:color w:val="231F20"/>
        </w:rPr>
        <w:t>(i) sut y dylai asiantaethau a gweithwyr proffesiynol perthnasol weithio gyda’i gilydd i warchod plant rhag niwed, a (ii) sut y dylai’r BDPLl gydlynu’r gwaith hwn.</w:t>
      </w:r>
    </w:p>
    <w:p>
      <w:pPr>
        <w:pStyle w:val="BodyText"/>
        <w:spacing w:line="218" w:lineRule="auto" w:before="171"/>
        <w:ind w:left="126" w:right="153"/>
      </w:pPr>
      <w:r>
        <w:rPr>
          <w:color w:val="231F20"/>
        </w:rPr>
        <w:t>Yn ystod 2008, darparodd Arolygiaeth Gofal a Gwasanaethau Cymdeithasol</w:t>
      </w:r>
      <w:r>
        <w:rPr>
          <w:color w:val="231F20"/>
          <w:position w:val="8"/>
          <w:sz w:val="14"/>
        </w:rPr>
        <w:t>3 </w:t>
      </w:r>
      <w:r>
        <w:rPr>
          <w:color w:val="231F20"/>
        </w:rPr>
        <w:t>dystiolaeth o welliannau o ran diogelu plant ond nodwyd hefyd bod angen sylw ar drefniadau gwaith, yn </w:t>
      </w:r>
      <w:r>
        <w:rPr>
          <w:color w:val="231F20"/>
          <w:spacing w:val="-3"/>
        </w:rPr>
        <w:t>arbennig </w:t>
      </w:r>
      <w:r>
        <w:rPr>
          <w:color w:val="231F20"/>
        </w:rPr>
        <w:t>felly yng nghyd-destun cyfranogiad uwch </w:t>
      </w:r>
      <w:r>
        <w:rPr>
          <w:color w:val="231F20"/>
          <w:spacing w:val="-4"/>
        </w:rPr>
        <w:t>reolwyr. </w:t>
      </w:r>
      <w:r>
        <w:rPr>
          <w:color w:val="231F20"/>
        </w:rPr>
        <w:t>Cafwyd hefyd fod yna ormod o</w:t>
      </w:r>
      <w:r>
        <w:rPr>
          <w:color w:val="231F20"/>
          <w:spacing w:val="8"/>
        </w:rPr>
        <w:t> </w:t>
      </w:r>
      <w:r>
        <w:rPr>
          <w:color w:val="231F20"/>
        </w:rPr>
        <w:t>ddibyniaeth</w:t>
      </w:r>
    </w:p>
    <w:p>
      <w:pPr>
        <w:spacing w:line="218" w:lineRule="auto" w:before="2"/>
        <w:ind w:left="126" w:right="459" w:firstLine="0"/>
        <w:jc w:val="left"/>
        <w:rPr>
          <w:sz w:val="24"/>
        </w:rPr>
      </w:pPr>
      <w:r>
        <w:rPr>
          <w:color w:val="231F20"/>
          <w:sz w:val="24"/>
        </w:rPr>
        <w:t>ar adrannau gwasanaethau cymdeithasol er mwyn sicrhau bod swyddogaethau diogelu yn cael  eu cydlynu. Yn ystod 2009, cadarnhaodd Arolygiaeth Gofal Iechyd Cymru</w:t>
      </w:r>
      <w:r>
        <w:rPr>
          <w:color w:val="231F20"/>
          <w:position w:val="8"/>
          <w:sz w:val="14"/>
        </w:rPr>
        <w:t>4 </w:t>
      </w:r>
      <w:r>
        <w:rPr>
          <w:color w:val="231F20"/>
          <w:sz w:val="24"/>
        </w:rPr>
        <w:t>bod staff y GIG yn ymwybodol o faterion yn ymwneud â gwarchod plant, ac o bryderon parthed rhannu</w:t>
      </w:r>
      <w:r>
        <w:rPr>
          <w:color w:val="231F20"/>
          <w:spacing w:val="-25"/>
          <w:sz w:val="24"/>
        </w:rPr>
        <w:t> </w:t>
      </w:r>
      <w:r>
        <w:rPr>
          <w:color w:val="231F20"/>
          <w:sz w:val="24"/>
        </w:rPr>
        <w:t>gwybodaeth oddi mewn i a thu hwnt i’w sefydliadau ei hunain. Fodd bynnag, cafodd arolygiad o’r Byrddau Diogelu Lleol</w:t>
      </w:r>
      <w:r>
        <w:rPr>
          <w:color w:val="231F20"/>
          <w:position w:val="8"/>
          <w:sz w:val="14"/>
        </w:rPr>
        <w:t>5 </w:t>
      </w:r>
      <w:r>
        <w:rPr>
          <w:color w:val="231F20"/>
          <w:sz w:val="24"/>
        </w:rPr>
        <w:t>yn ystod 2009, </w:t>
      </w:r>
      <w:r>
        <w:rPr>
          <w:rFonts w:ascii="Avenir" w:hAnsi="Avenir"/>
          <w:i/>
          <w:color w:val="231F20"/>
          <w:sz w:val="24"/>
        </w:rPr>
        <w:t>“nad yw Byrddau Diogelu Lleol yn gyffredinol yn cyflawni eu cyfrifoldebau yn effeithiol fel y’u disgrifir yn adran 31 (1) Deddf Plant 2004 ...” </w:t>
      </w:r>
      <w:r>
        <w:rPr>
          <w:color w:val="231F20"/>
          <w:sz w:val="24"/>
        </w:rPr>
        <w:t>(para</w:t>
      </w:r>
      <w:r>
        <w:rPr>
          <w:color w:val="231F20"/>
          <w:spacing w:val="-6"/>
          <w:sz w:val="24"/>
        </w:rPr>
        <w:t> </w:t>
      </w:r>
      <w:r>
        <w:rPr>
          <w:color w:val="231F20"/>
          <w:sz w:val="24"/>
        </w:rPr>
        <w:t>8).</w:t>
      </w:r>
    </w:p>
    <w:p>
      <w:pPr>
        <w:pStyle w:val="BodyText"/>
        <w:spacing w:line="216" w:lineRule="auto" w:before="176"/>
        <w:ind w:left="126"/>
      </w:pPr>
      <w:r>
        <w:rPr>
          <w:color w:val="231F20"/>
        </w:rPr>
        <w:t>Cyhoeddodd Llywodraeth Cymru adroddiad Mewn Dwylo Diogel yn 2000, gyda’r nod o ddatblygu gwaith amlddisgyblaethol a monitro ac ymateb i bryderon am </w:t>
      </w:r>
      <w:r>
        <w:rPr>
          <w:rFonts w:ascii="Avenir" w:hAnsi="Avenir"/>
          <w:b/>
          <w:color w:val="231F20"/>
        </w:rPr>
        <w:t>gam-drin oedolion</w:t>
      </w:r>
      <w:r>
        <w:rPr>
          <w:color w:val="231F20"/>
        </w:rPr>
        <w:t>. Er mor werthfawr oedd y prosesau a nodwyd yn y canllaw hwn, dim ond i </w:t>
      </w:r>
      <w:r>
        <w:rPr>
          <w:rFonts w:ascii="Avenir" w:hAnsi="Avenir"/>
          <w:b/>
          <w:color w:val="231F20"/>
        </w:rPr>
        <w:t>oedolion sy’n wynebu risg </w:t>
      </w:r>
      <w:r>
        <w:rPr>
          <w:color w:val="231F20"/>
        </w:rPr>
        <w:t>yr oeddent</w:t>
      </w:r>
    </w:p>
    <w:p>
      <w:pPr>
        <w:pStyle w:val="BodyText"/>
        <w:spacing w:line="218" w:lineRule="auto"/>
        <w:ind w:left="126" w:right="202"/>
      </w:pPr>
      <w:r>
        <w:rPr>
          <w:color w:val="231F20"/>
        </w:rPr>
        <w:t>yn berthnasol; hynny </w:t>
      </w:r>
      <w:r>
        <w:rPr>
          <w:color w:val="231F20"/>
          <w:spacing w:val="-5"/>
        </w:rPr>
        <w:t>yw, </w:t>
      </w:r>
      <w:r>
        <w:rPr>
          <w:color w:val="231F20"/>
        </w:rPr>
        <w:t>yr oedolion hynny y mae angen neu y gallai fod angen gwasanaethau gofal cymunedol arnynt. Ymhellach, yn ôl Bwrdd Prosiect Amddiffyn Oedolyn sy’n Wynebu Risg, a sefydlwyd yn 2008, roedd angen i’r gwaith o ddiogelu oedolion gael ei ategu gan ddeddfwriaeth</w:t>
      </w:r>
      <w:r>
        <w:rPr>
          <w:color w:val="231F20"/>
          <w:spacing w:val="-4"/>
        </w:rPr>
        <w:t> </w:t>
      </w:r>
      <w:r>
        <w:rPr>
          <w:color w:val="231F20"/>
          <w:spacing w:val="-9"/>
        </w:rPr>
        <w:t>ac</w:t>
      </w:r>
    </w:p>
    <w:p>
      <w:pPr>
        <w:pStyle w:val="BodyText"/>
        <w:spacing w:line="218" w:lineRule="auto"/>
        <w:ind w:left="126" w:right="162"/>
      </w:pPr>
      <w:r>
        <w:rPr>
          <w:color w:val="231F20"/>
        </w:rPr>
        <w:t>roedd angen canllawiau newydd i awdurdodau lleol, byrddau iechyd ac ymddiriedolaethau ac i’r </w:t>
      </w:r>
      <w:r>
        <w:rPr>
          <w:color w:val="231F20"/>
          <w:spacing w:val="-4"/>
        </w:rPr>
        <w:t>holl </w:t>
      </w:r>
      <w:r>
        <w:rPr>
          <w:color w:val="231F20"/>
        </w:rPr>
        <w:t>asiantaethau eraill sy’n ymwneud â’r gwaith o amddiffyn oedolion. Cafodd hyn ei gadarnhau gan yr adolygiad o </w:t>
      </w:r>
      <w:r>
        <w:rPr>
          <w:rFonts w:ascii="Avenir-BookOblique" w:hAnsi="Avenir-BookOblique"/>
          <w:i/>
          <w:color w:val="231F20"/>
        </w:rPr>
        <w:t>Mewn Dwylo Dioge</w:t>
      </w:r>
      <w:r>
        <w:rPr>
          <w:color w:val="231F20"/>
        </w:rPr>
        <w:t>l a gwblhawyd yn 2010 gan y Sefydliad Cymreig er Iechyd a Gofal Cymdeithasol a Phrifysgol Morgannwg. Yn unol â Deddf 2014, sefydlwyd Byrddau Diogelu Plant a Byrddau Diogelu Oedolion,</w:t>
      </w:r>
      <w:r>
        <w:rPr>
          <w:color w:val="231F20"/>
          <w:position w:val="8"/>
          <w:sz w:val="14"/>
        </w:rPr>
        <w:t>6 </w:t>
      </w:r>
      <w:r>
        <w:rPr>
          <w:color w:val="231F20"/>
        </w:rPr>
        <w:t>wedi’u rheoleiddio gan is-ddeddfwriaeth newydd a’u harwain gan y Cod a ddisgrifir yn Rhan 7.</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18"/>
        </w:rPr>
      </w:pPr>
      <w:r>
        <w:rPr/>
        <w:pict>
          <v:shape style="position:absolute;margin-left:28.3465pt;margin-top:14.31964pt;width:98.15pt;height:.1pt;mso-position-horizontal-relative:page;mso-position-vertical-relative:paragraph;z-index:-15718912;mso-wrap-distance-left:0;mso-wrap-distance-right:0" coordorigin="567,286" coordsize="1963,0" path="m567,286l2529,286e" filled="false" stroked="true" strokeweight=".75pt" strokecolor="#399279">
            <v:path arrowok="t"/>
            <v:stroke dashstyle="solid"/>
            <w10:wrap type="topAndBottom"/>
          </v:shape>
        </w:pict>
      </w:r>
    </w:p>
    <w:p>
      <w:pPr>
        <w:pStyle w:val="ListParagraph"/>
        <w:numPr>
          <w:ilvl w:val="0"/>
          <w:numId w:val="3"/>
        </w:numPr>
        <w:tabs>
          <w:tab w:pos="305" w:val="left" w:leader="none"/>
        </w:tabs>
        <w:spacing w:line="240" w:lineRule="auto" w:before="152" w:after="0"/>
        <w:ind w:left="304" w:right="0" w:hanging="179"/>
        <w:jc w:val="left"/>
        <w:rPr>
          <w:rFonts w:ascii="Avenir-BookOblique" w:hAnsi="Avenir-BookOblique"/>
          <w:i/>
          <w:sz w:val="16"/>
        </w:rPr>
      </w:pPr>
      <w:r>
        <w:rPr>
          <w:rFonts w:ascii="Avenir-BookOblique" w:hAnsi="Avenir-BookOblique"/>
          <w:i/>
          <w:color w:val="231F20"/>
          <w:sz w:val="16"/>
        </w:rPr>
        <w:t>Diogelu Plant: Gweithio gyda’n Gilydd yn unol â Deddf Plant 2004</w:t>
      </w:r>
    </w:p>
    <w:p>
      <w:pPr>
        <w:pStyle w:val="ListParagraph"/>
        <w:numPr>
          <w:ilvl w:val="0"/>
          <w:numId w:val="3"/>
        </w:numPr>
        <w:tabs>
          <w:tab w:pos="305" w:val="left" w:leader="none"/>
        </w:tabs>
        <w:spacing w:line="240" w:lineRule="auto" w:before="150" w:after="0"/>
        <w:ind w:left="304" w:right="0" w:hanging="179"/>
        <w:jc w:val="left"/>
        <w:rPr>
          <w:rFonts w:ascii="Avenir-BookOblique" w:hAnsi="Avenir-BookOblique"/>
          <w:i/>
          <w:sz w:val="16"/>
        </w:rPr>
      </w:pPr>
      <w:r>
        <w:rPr>
          <w:rFonts w:ascii="Avenir-BookOblique" w:hAnsi="Avenir-BookOblique"/>
          <w:i/>
          <w:color w:val="231F20"/>
          <w:sz w:val="16"/>
        </w:rPr>
        <w:t>Diogelu ac Amddiffyn Plant yng Nghymru: adolygiad o Awdurdodau Lleol a’r Byrddau Diogelu Plant</w:t>
      </w:r>
      <w:r>
        <w:rPr>
          <w:rFonts w:ascii="Avenir-BookOblique" w:hAnsi="Avenir-BookOblique"/>
          <w:i/>
          <w:color w:val="231F20"/>
          <w:spacing w:val="-2"/>
          <w:sz w:val="16"/>
        </w:rPr>
        <w:t> </w:t>
      </w:r>
      <w:r>
        <w:rPr>
          <w:rFonts w:ascii="Avenir-BookOblique" w:hAnsi="Avenir-BookOblique"/>
          <w:i/>
          <w:color w:val="231F20"/>
          <w:sz w:val="16"/>
        </w:rPr>
        <w:t>Lleol</w:t>
      </w:r>
    </w:p>
    <w:p>
      <w:pPr>
        <w:pStyle w:val="ListParagraph"/>
        <w:numPr>
          <w:ilvl w:val="0"/>
          <w:numId w:val="3"/>
        </w:numPr>
        <w:tabs>
          <w:tab w:pos="305" w:val="left" w:leader="none"/>
        </w:tabs>
        <w:spacing w:line="240" w:lineRule="auto" w:before="150" w:after="0"/>
        <w:ind w:left="304" w:right="0" w:hanging="179"/>
        <w:jc w:val="left"/>
        <w:rPr>
          <w:rFonts w:ascii="Avenir-BookOblique" w:hAnsi="Avenir-BookOblique"/>
          <w:i/>
          <w:sz w:val="16"/>
        </w:rPr>
      </w:pPr>
      <w:r>
        <w:rPr>
          <w:rFonts w:ascii="Avenir-BookOblique" w:hAnsi="Avenir-BookOblique"/>
          <w:i/>
          <w:color w:val="231F20"/>
          <w:sz w:val="16"/>
        </w:rPr>
        <w:t>Diogelu ac Amddiffyn Plant yng Nghymru: Adolygiad o’r trefniadau sydd ar waith ar hyd a lled Gwasanaeth Iechyd Gwladol</w:t>
      </w:r>
      <w:r>
        <w:rPr>
          <w:rFonts w:ascii="Avenir-BookOblique" w:hAnsi="Avenir-BookOblique"/>
          <w:i/>
          <w:color w:val="231F20"/>
          <w:spacing w:val="-3"/>
          <w:sz w:val="16"/>
        </w:rPr>
        <w:t> </w:t>
      </w:r>
      <w:r>
        <w:rPr>
          <w:rFonts w:ascii="Avenir-BookOblique" w:hAnsi="Avenir-BookOblique"/>
          <w:i/>
          <w:color w:val="231F20"/>
          <w:sz w:val="16"/>
        </w:rPr>
        <w:t>Cymru</w:t>
      </w:r>
    </w:p>
    <w:p>
      <w:pPr>
        <w:pStyle w:val="ListParagraph"/>
        <w:numPr>
          <w:ilvl w:val="0"/>
          <w:numId w:val="3"/>
        </w:numPr>
        <w:tabs>
          <w:tab w:pos="305" w:val="left" w:leader="none"/>
        </w:tabs>
        <w:spacing w:line="218" w:lineRule="auto" w:before="164" w:after="0"/>
        <w:ind w:left="306" w:right="186" w:hanging="180"/>
        <w:jc w:val="left"/>
        <w:rPr>
          <w:sz w:val="16"/>
        </w:rPr>
      </w:pPr>
      <w:r>
        <w:rPr>
          <w:color w:val="231F20"/>
          <w:sz w:val="16"/>
        </w:rPr>
        <w:t>gan Arolygiaeth Gofal a Gwasanaethau Cymdeithasol Cymru, Arolygiaeth Gofal Iechyd Cymru, Arolygiaeth Ei Mawrhydi dros Addysg a </w:t>
      </w:r>
      <w:r>
        <w:rPr>
          <w:color w:val="231F20"/>
          <w:spacing w:val="-3"/>
          <w:sz w:val="16"/>
        </w:rPr>
        <w:t>Hyfforddiant </w:t>
      </w:r>
      <w:r>
        <w:rPr>
          <w:color w:val="231F20"/>
          <w:sz w:val="16"/>
        </w:rPr>
        <w:t>yng Nghymru (Estyn), Arolygiaeth Gwasanaeth Prawf Ei Mawrhydi ac Arolygiaeth Heddlu Ei</w:t>
      </w:r>
      <w:r>
        <w:rPr>
          <w:color w:val="231F20"/>
          <w:spacing w:val="-1"/>
          <w:sz w:val="16"/>
        </w:rPr>
        <w:t> </w:t>
      </w:r>
      <w:r>
        <w:rPr>
          <w:color w:val="231F20"/>
          <w:sz w:val="16"/>
        </w:rPr>
        <w:t>Mawrhydi</w:t>
      </w:r>
    </w:p>
    <w:p>
      <w:pPr>
        <w:pStyle w:val="ListParagraph"/>
        <w:numPr>
          <w:ilvl w:val="0"/>
          <w:numId w:val="3"/>
        </w:numPr>
        <w:tabs>
          <w:tab w:pos="261" w:val="left" w:leader="none"/>
        </w:tabs>
        <w:spacing w:line="240" w:lineRule="auto" w:before="154" w:after="0"/>
        <w:ind w:left="260" w:right="0" w:hanging="135"/>
        <w:jc w:val="left"/>
        <w:rPr>
          <w:sz w:val="16"/>
        </w:rPr>
      </w:pPr>
      <w:r>
        <w:rPr>
          <w:color w:val="231F20"/>
          <w:sz w:val="16"/>
        </w:rPr>
        <w:t>Cânt eu rheoleiddio yn awr gan is-ddeddfwriaeth newydd a’u harwain gan y Cod yn Rhan 7 Deddf 2014</w:t>
      </w:r>
    </w:p>
    <w:p>
      <w:pPr>
        <w:spacing w:after="0" w:line="240" w:lineRule="auto"/>
        <w:jc w:val="left"/>
        <w:rPr>
          <w:sz w:val="16"/>
        </w:rPr>
        <w:sectPr>
          <w:headerReference w:type="default" r:id="rId20"/>
          <w:pgSz w:w="11910" w:h="16840"/>
          <w:pgMar w:header="0" w:footer="233" w:top="380" w:bottom="420" w:left="440" w:right="440"/>
        </w:sectPr>
      </w:pPr>
    </w:p>
    <w:p>
      <w:pPr>
        <w:pStyle w:val="BodyText"/>
        <w:rPr>
          <w:sz w:val="20"/>
        </w:rPr>
      </w:pPr>
      <w:r>
        <w:rPr/>
        <w:pict>
          <v:line style="position:absolute;mso-position-horizontal-relative:page;mso-position-vertical-relative:page;z-index:15740416" from="595.275574pt,112.362312pt" to="595.275574pt,809.053312pt" stroked="true" strokeweight="3pt" strokecolor="#399279">
            <v:stroke dashstyle="dot"/>
            <w10:wrap type="none"/>
          </v:line>
        </w:pict>
      </w:r>
      <w:r>
        <w:rPr/>
        <w:pict>
          <v:line style="position:absolute;mso-position-horizontal-relative:page;mso-position-vertical-relative:page;z-index:15740928" from="595.275574pt,106.382118pt" to="595.275574pt,106.382118pt" stroked="true" strokeweight="3pt" strokecolor="#399279">
            <v:stroke dashstyle="solid"/>
            <w10:wrap type="none"/>
          </v:line>
        </w:pict>
      </w:r>
    </w:p>
    <w:p>
      <w:pPr>
        <w:pStyle w:val="BodyText"/>
        <w:spacing w:before="4" w:after="1"/>
        <w:rPr>
          <w:sz w:val="16"/>
        </w:rPr>
      </w:pPr>
    </w:p>
    <w:p>
      <w:pPr>
        <w:pStyle w:val="BodyText"/>
        <w:ind w:left="126"/>
        <w:rPr>
          <w:sz w:val="20"/>
        </w:rPr>
      </w:pPr>
      <w:r>
        <w:rPr>
          <w:sz w:val="20"/>
        </w:rPr>
        <w:pict>
          <v:group style="width:538.6pt;height:91.45pt;mso-position-horizontal-relative:char;mso-position-vertical-relative:line" coordorigin="0,0" coordsize="10772,1829">
            <v:shape style="position:absolute;left:311;top:198;width:1062;height:1446" coordorigin="312,199" coordsize="1062,1446" path="m825,199l761,207,700,229,642,263,587,311,544,366,514,427,495,495,489,569,489,830,476,832,463,833,451,835,394,859,350,899,322,952,312,1014,312,1029,312,1347,312,1460,326,1533,364,1591,421,1630,493,1644,726,1644,1192,1644,1203,1644,1213,1643,1224,1642,1234,1640,1291,1616,1335,1576,1363,1522,1373,1463,842,1463,828,1461,816,1455,807,1444,802,1436,800,1426,799,1416,798,1399,799,1292,799,1279,799,1272,797,1267,791,1262,766,1234,755,1201,758,1166,777,1133,796,1116,817,1106,840,1102,1374,1102,1374,1029,1374,1014,1373,1003,1361,945,1333,896,1290,859,1237,836,1227,834,1217,832,1203,831,667,831,667,827,666,823,666,622,666,558,682,486,722,428,782,390,853,379,1148,379,1103,315,1043,262,973,224,892,203,825,199xm1374,1102l840,1102,864,1105,888,1115,907,1130,921,1150,929,1175,931,1200,926,1223,914,1244,896,1261,890,1266,887,1272,887,1382,887,1418,885,1433,878,1445,868,1455,855,1461,842,1463,1373,1463,1373,1460,1374,1416,1374,1102xm1148,379l853,379,918,396,970,434,1006,489,1019,555,1020,622,1020,756,1020,825,1019,827,1019,831,1203,831,1197,830,1197,566,1194,519,1186,472,1172,428,1152,385,1148,379xe" filled="true" fillcolor="#399279" stroked="false">
              <v:path arrowok="t"/>
              <v:fill type="solid"/>
            </v:shape>
            <v:shape style="position:absolute;left:578;top:1016;width:529;height:486" coordorigin="579,1016" coordsize="529,486" path="m954,1016l915,1023,880,1041,848,1070,843,1075,838,1069,807,1041,773,1024,736,1017,695,1021,625,1057,586,1126,579,1167,583,1206,623,1275,780,1437,844,1501,1063,1276,1086,1246,1101,1213,1107,1178,1104,1140,1068,1064,996,1022,954,1016xe" filled="true" fillcolor="#ffffff" stroked="false">
              <v:path arrowok="t"/>
              <v:fill type="solid"/>
            </v:shape>
            <v:shape style="position:absolute;left:20;top:20;width:10732;height:1789" type="#_x0000_t202" filled="false" stroked="true" strokeweight="2pt" strokecolor="#399279">
              <v:textbox inset="0,0,0,0">
                <w:txbxContent>
                  <w:p>
                    <w:pPr>
                      <w:spacing w:line="211" w:lineRule="auto" w:before="247"/>
                      <w:ind w:left="1906" w:right="1866" w:firstLine="0"/>
                      <w:jc w:val="left"/>
                      <w:rPr>
                        <w:sz w:val="36"/>
                      </w:rPr>
                    </w:pPr>
                    <w:r>
                      <w:rPr>
                        <w:color w:val="231F20"/>
                        <w:sz w:val="36"/>
                      </w:rPr>
                      <w:t>Nod </w:t>
                    </w:r>
                    <w:r>
                      <w:rPr>
                        <w:rFonts w:ascii="Avenir"/>
                        <w:b/>
                        <w:color w:val="231F20"/>
                        <w:sz w:val="36"/>
                      </w:rPr>
                      <w:t>Deddf Gwasanaethau Cymdeithasol a Lles (Cymru) yw amddiffyn </w:t>
                    </w:r>
                    <w:r>
                      <w:rPr>
                        <w:color w:val="231F20"/>
                        <w:sz w:val="36"/>
                      </w:rPr>
                      <w:t>pawb rhag cael eu </w:t>
                    </w:r>
                    <w:r>
                      <w:rPr>
                        <w:rFonts w:ascii="Avenir"/>
                        <w:b/>
                        <w:color w:val="231F20"/>
                        <w:sz w:val="36"/>
                      </w:rPr>
                      <w:t>cam-drin </w:t>
                    </w:r>
                    <w:r>
                      <w:rPr>
                        <w:color w:val="231F20"/>
                        <w:sz w:val="36"/>
                      </w:rPr>
                      <w:t>neu eu </w:t>
                    </w:r>
                    <w:r>
                      <w:rPr>
                        <w:rFonts w:ascii="Avenir"/>
                        <w:b/>
                        <w:color w:val="231F20"/>
                        <w:sz w:val="36"/>
                      </w:rPr>
                      <w:t>niweidio</w:t>
                    </w:r>
                    <w:r>
                      <w:rPr>
                        <w:color w:val="231F20"/>
                        <w:sz w:val="36"/>
                      </w:rPr>
                      <w:t>.</w:t>
                    </w:r>
                  </w:p>
                </w:txbxContent>
              </v:textbox>
              <v:stroke dashstyle="solid"/>
              <w10:wrap type="none"/>
            </v:shape>
          </v:group>
        </w:pict>
      </w:r>
      <w:r>
        <w:rPr>
          <w:sz w:val="20"/>
        </w:rPr>
      </w:r>
    </w:p>
    <w:p>
      <w:pPr>
        <w:pStyle w:val="BodyText"/>
        <w:rPr>
          <w:sz w:val="22"/>
        </w:rPr>
      </w:pPr>
    </w:p>
    <w:p>
      <w:pPr>
        <w:spacing w:line="211" w:lineRule="auto" w:before="138"/>
        <w:ind w:left="126" w:right="0" w:firstLine="0"/>
        <w:jc w:val="left"/>
        <w:rPr>
          <w:sz w:val="32"/>
        </w:rPr>
      </w:pPr>
      <w:r>
        <w:rPr>
          <w:color w:val="231F20"/>
          <w:sz w:val="32"/>
        </w:rPr>
        <w:t>Rhaid i’r </w:t>
      </w:r>
      <w:r>
        <w:rPr>
          <w:rFonts w:ascii="Avenir" w:hAnsi="Avenir"/>
          <w:b/>
          <w:color w:val="231F20"/>
          <w:sz w:val="32"/>
        </w:rPr>
        <w:t>Byrddau Diogelu </w:t>
      </w:r>
      <w:r>
        <w:rPr>
          <w:color w:val="231F20"/>
          <w:sz w:val="32"/>
        </w:rPr>
        <w:t>wneud yn siŵr bod y gwaith hwn yn cael ei wneud yn </w:t>
      </w:r>
      <w:r>
        <w:rPr>
          <w:rFonts w:ascii="Avenir" w:hAnsi="Avenir"/>
          <w:b/>
          <w:color w:val="231F20"/>
          <w:sz w:val="32"/>
        </w:rPr>
        <w:t>iawn</w:t>
      </w:r>
      <w:r>
        <w:rPr>
          <w:color w:val="231F20"/>
          <w:sz w:val="32"/>
        </w:rPr>
        <w:t>.</w:t>
      </w:r>
    </w:p>
    <w:p>
      <w:pPr>
        <w:spacing w:after="0" w:line="211" w:lineRule="auto"/>
        <w:jc w:val="left"/>
        <w:rPr>
          <w:sz w:val="32"/>
        </w:rPr>
        <w:sectPr>
          <w:headerReference w:type="even" r:id="rId21"/>
          <w:footerReference w:type="even" r:id="rId22"/>
          <w:footerReference w:type="default" r:id="rId23"/>
          <w:pgSz w:w="11910" w:h="16840"/>
          <w:pgMar w:header="0" w:footer="377" w:top="1580" w:bottom="560" w:left="440" w:right="440"/>
          <w:pgNumType w:start="8"/>
        </w:sectPr>
      </w:pPr>
    </w:p>
    <w:p>
      <w:pPr>
        <w:pStyle w:val="BodyText"/>
        <w:spacing w:line="60" w:lineRule="exact"/>
        <w:ind w:left="97"/>
        <w:rPr>
          <w:sz w:val="6"/>
        </w:rPr>
      </w:pPr>
      <w:r>
        <w:rPr/>
        <w:pict>
          <v:line style="position:absolute;mso-position-horizontal-relative:page;mso-position-vertical-relative:page;z-index:15741952" from="0pt,112.362312pt" to="0pt,809.053312pt" stroked="true" strokeweight="3pt" strokecolor="#399279">
            <v:stroke dashstyle="dot"/>
            <w10:wrap type="none"/>
          </v:line>
        </w:pict>
      </w:r>
      <w:r>
        <w:rPr/>
        <w:pict>
          <v:line style="position:absolute;mso-position-horizontal-relative:page;mso-position-vertical-relative:page;z-index:15742464" from="0pt,106.382118pt" to="0pt,106.382118pt" stroked="true" strokeweight="3pt" strokecolor="#399279">
            <v:stroke dashstyle="solid"/>
            <w10:wrap type="none"/>
          </v:line>
        </w:pict>
      </w:r>
      <w:r>
        <w:rPr>
          <w:position w:val="0"/>
          <w:sz w:val="6"/>
        </w:rPr>
        <w:pict>
          <v:group style="width:538.25pt;height:3pt;mso-position-horizontal-relative:char;mso-position-vertical-relative:line" coordorigin="0,0" coordsize="10765,60">
            <v:line style="position:absolute" from="0,30" to="10765,30" stroked="true" strokeweight="3pt" strokecolor="#399279">
              <v:stroke dashstyle="solid"/>
            </v:line>
          </v:group>
        </w:pict>
      </w:r>
      <w:r>
        <w:rPr>
          <w:position w:val="0"/>
          <w:sz w:val="6"/>
        </w:rPr>
      </w:r>
    </w:p>
    <w:p>
      <w:pPr>
        <w:pStyle w:val="BodyText"/>
        <w:rPr>
          <w:sz w:val="20"/>
        </w:rPr>
      </w:pPr>
    </w:p>
    <w:p>
      <w:pPr>
        <w:pStyle w:val="BodyText"/>
        <w:spacing w:before="242"/>
        <w:ind w:left="126"/>
      </w:pPr>
      <w:r>
        <w:rPr>
          <w:color w:val="231F20"/>
        </w:rPr>
        <w:t>Mae Deddf 2014 yn nodi amcanion statudol y Byrddau Diogelu, yng nghyd-destun diogelu plant:</w:t>
      </w:r>
    </w:p>
    <w:p>
      <w:pPr>
        <w:pStyle w:val="ListParagraph"/>
        <w:numPr>
          <w:ilvl w:val="0"/>
          <w:numId w:val="5"/>
        </w:numPr>
        <w:tabs>
          <w:tab w:pos="487" w:val="left" w:leader="none"/>
        </w:tabs>
        <w:spacing w:line="218" w:lineRule="auto" w:before="163" w:after="0"/>
        <w:ind w:left="486" w:right="1259" w:hanging="360"/>
        <w:jc w:val="left"/>
        <w:rPr>
          <w:rFonts w:ascii="Avenir-BookOblique" w:hAnsi="Avenir-BookOblique"/>
          <w:i/>
          <w:sz w:val="24"/>
        </w:rPr>
      </w:pPr>
      <w:r>
        <w:rPr>
          <w:rFonts w:ascii="Avenir-BookOblique" w:hAnsi="Avenir-BookOblique"/>
          <w:i/>
          <w:color w:val="231F20"/>
          <w:sz w:val="24"/>
        </w:rPr>
        <w:t>“Amddiffyn plant yn yr ardal benodol sy’n dioddef, neu sydd mewn perygl o</w:t>
      </w:r>
      <w:r>
        <w:rPr>
          <w:rFonts w:ascii="Avenir-BookOblique" w:hAnsi="Avenir-BookOblique"/>
          <w:i/>
          <w:color w:val="231F20"/>
          <w:spacing w:val="-25"/>
          <w:sz w:val="24"/>
        </w:rPr>
        <w:t> </w:t>
      </w:r>
      <w:r>
        <w:rPr>
          <w:rFonts w:ascii="Avenir-BookOblique" w:hAnsi="Avenir-BookOblique"/>
          <w:i/>
          <w:color w:val="231F20"/>
          <w:sz w:val="24"/>
        </w:rPr>
        <w:t>ddioddef, camdriniaeth, esgeulustod neu fathau eraill o niwed, ac</w:t>
      </w:r>
    </w:p>
    <w:p>
      <w:pPr>
        <w:pStyle w:val="ListParagraph"/>
        <w:numPr>
          <w:ilvl w:val="0"/>
          <w:numId w:val="5"/>
        </w:numPr>
        <w:tabs>
          <w:tab w:pos="487" w:val="left" w:leader="none"/>
        </w:tabs>
        <w:spacing w:line="218" w:lineRule="auto" w:before="115" w:after="0"/>
        <w:ind w:left="486" w:right="323" w:hanging="360"/>
        <w:jc w:val="left"/>
        <w:rPr>
          <w:rFonts w:ascii="Avenir-BookOblique" w:hAnsi="Avenir-BookOblique"/>
          <w:i/>
          <w:sz w:val="24"/>
        </w:rPr>
      </w:pPr>
      <w:r>
        <w:rPr>
          <w:rFonts w:ascii="Avenir-BookOblique" w:hAnsi="Avenir-BookOblique"/>
          <w:i/>
          <w:color w:val="231F20"/>
          <w:sz w:val="24"/>
        </w:rPr>
        <w:t>Atal plant yn yr ardal benodol rhag wynebu risg o gamdriniaeth, esgeulustod neu fathau eraill </w:t>
      </w:r>
      <w:r>
        <w:rPr>
          <w:rFonts w:ascii="Avenir-BookOblique" w:hAnsi="Avenir-BookOblique"/>
          <w:i/>
          <w:color w:val="231F20"/>
          <w:spacing w:val="-16"/>
          <w:sz w:val="24"/>
        </w:rPr>
        <w:t>o </w:t>
      </w:r>
      <w:r>
        <w:rPr>
          <w:rFonts w:ascii="Avenir-BookOblique" w:hAnsi="Avenir-BookOblique"/>
          <w:i/>
          <w:color w:val="231F20"/>
          <w:sz w:val="24"/>
        </w:rPr>
        <w:t>niwed” (Ad.135 (1))</w:t>
      </w:r>
    </w:p>
    <w:p>
      <w:pPr>
        <w:pStyle w:val="BodyText"/>
        <w:spacing w:before="93"/>
        <w:ind w:left="126"/>
      </w:pPr>
      <w:r>
        <w:rPr>
          <w:color w:val="231F20"/>
        </w:rPr>
        <w:t>ac yng nghyd-destun oedolion:</w:t>
      </w:r>
    </w:p>
    <w:p>
      <w:pPr>
        <w:pStyle w:val="ListParagraph"/>
        <w:numPr>
          <w:ilvl w:val="1"/>
          <w:numId w:val="5"/>
        </w:numPr>
        <w:tabs>
          <w:tab w:pos="847" w:val="left" w:leader="none"/>
        </w:tabs>
        <w:spacing w:line="240" w:lineRule="auto" w:before="152" w:after="0"/>
        <w:ind w:left="846" w:right="0" w:hanging="361"/>
        <w:jc w:val="left"/>
        <w:rPr>
          <w:rFonts w:ascii="Arial" w:hAnsi="Arial"/>
          <w:i/>
          <w:color w:val="231F20"/>
          <w:sz w:val="24"/>
        </w:rPr>
      </w:pPr>
      <w:r>
        <w:rPr>
          <w:rFonts w:ascii="Avenir-BookOblique" w:hAnsi="Avenir-BookOblique"/>
          <w:i/>
          <w:color w:val="231F20"/>
          <w:sz w:val="24"/>
        </w:rPr>
        <w:t>“Amddiffyn oedolion yn yr ardal benodol sydd</w:t>
      </w:r>
      <w:r>
        <w:rPr>
          <w:rFonts w:ascii="Avenir-BookOblique" w:hAnsi="Avenir-BookOblique"/>
          <w:i/>
          <w:color w:val="231F20"/>
          <w:spacing w:val="-1"/>
          <w:sz w:val="24"/>
        </w:rPr>
        <w:t> </w:t>
      </w:r>
      <w:r>
        <w:rPr>
          <w:rFonts w:ascii="Avenir-BookOblique" w:hAnsi="Avenir-BookOblique"/>
          <w:i/>
          <w:color w:val="231F20"/>
          <w:sz w:val="24"/>
        </w:rPr>
        <w:t>-</w:t>
      </w:r>
    </w:p>
    <w:p>
      <w:pPr>
        <w:pStyle w:val="ListParagraph"/>
        <w:numPr>
          <w:ilvl w:val="2"/>
          <w:numId w:val="5"/>
        </w:numPr>
        <w:tabs>
          <w:tab w:pos="1566" w:val="left" w:leader="none"/>
          <w:tab w:pos="1567" w:val="left" w:leader="none"/>
        </w:tabs>
        <w:spacing w:line="225" w:lineRule="auto" w:before="116" w:after="0"/>
        <w:ind w:left="1566" w:right="126" w:hanging="720"/>
        <w:jc w:val="left"/>
        <w:rPr>
          <w:rFonts w:ascii="Avenir-BookOblique" w:hAnsi="Avenir-BookOblique"/>
          <w:i/>
          <w:sz w:val="24"/>
        </w:rPr>
      </w:pPr>
      <w:r>
        <w:rPr>
          <w:rFonts w:ascii="Avenir-BookOblique" w:hAnsi="Avenir-BookOblique"/>
          <w:i/>
          <w:color w:val="231F20"/>
          <w:sz w:val="24"/>
        </w:rPr>
        <w:t>Angen</w:t>
      </w:r>
      <w:r>
        <w:rPr>
          <w:rFonts w:ascii="Avenir-BookOblique" w:hAnsi="Avenir-BookOblique"/>
          <w:i/>
          <w:color w:val="231F20"/>
          <w:spacing w:val="-24"/>
          <w:sz w:val="24"/>
        </w:rPr>
        <w:t> </w:t>
      </w:r>
      <w:r>
        <w:rPr>
          <w:rFonts w:ascii="Avenir-BookOblique" w:hAnsi="Avenir-BookOblique"/>
          <w:i/>
          <w:color w:val="231F20"/>
          <w:sz w:val="24"/>
        </w:rPr>
        <w:t>gofal</w:t>
      </w:r>
      <w:r>
        <w:rPr>
          <w:rFonts w:ascii="Avenir-BookOblique" w:hAnsi="Avenir-BookOblique"/>
          <w:i/>
          <w:color w:val="231F20"/>
          <w:spacing w:val="-23"/>
          <w:sz w:val="24"/>
        </w:rPr>
        <w:t> </w:t>
      </w:r>
      <w:r>
        <w:rPr>
          <w:rFonts w:ascii="Avenir-BookOblique" w:hAnsi="Avenir-BookOblique"/>
          <w:i/>
          <w:color w:val="231F20"/>
          <w:sz w:val="24"/>
        </w:rPr>
        <w:t>a</w:t>
      </w:r>
      <w:r>
        <w:rPr>
          <w:rFonts w:ascii="Avenir-BookOblique" w:hAnsi="Avenir-BookOblique"/>
          <w:i/>
          <w:color w:val="231F20"/>
          <w:spacing w:val="-23"/>
          <w:sz w:val="24"/>
        </w:rPr>
        <w:t> </w:t>
      </w:r>
      <w:r>
        <w:rPr>
          <w:rFonts w:ascii="Avenir-BookOblique" w:hAnsi="Avenir-BookOblique"/>
          <w:i/>
          <w:color w:val="231F20"/>
          <w:sz w:val="24"/>
        </w:rPr>
        <w:t>chymorth</w:t>
      </w:r>
      <w:r>
        <w:rPr>
          <w:rFonts w:ascii="Avenir-BookOblique" w:hAnsi="Avenir-BookOblique"/>
          <w:i/>
          <w:color w:val="231F20"/>
          <w:spacing w:val="-24"/>
          <w:sz w:val="24"/>
        </w:rPr>
        <w:t> </w:t>
      </w:r>
      <w:r>
        <w:rPr>
          <w:rFonts w:ascii="Avenir-BookOblique" w:hAnsi="Avenir-BookOblique"/>
          <w:i/>
          <w:color w:val="231F20"/>
          <w:sz w:val="24"/>
        </w:rPr>
        <w:t>(pa</w:t>
      </w:r>
      <w:r>
        <w:rPr>
          <w:rFonts w:ascii="Avenir-BookOblique" w:hAnsi="Avenir-BookOblique"/>
          <w:i/>
          <w:color w:val="231F20"/>
          <w:spacing w:val="-23"/>
          <w:sz w:val="24"/>
        </w:rPr>
        <w:t> </w:t>
      </w:r>
      <w:r>
        <w:rPr>
          <w:rFonts w:ascii="Avenir-BookOblique" w:hAnsi="Avenir-BookOblique"/>
          <w:i/>
          <w:color w:val="231F20"/>
          <w:sz w:val="24"/>
        </w:rPr>
        <w:t>un</w:t>
      </w:r>
      <w:r>
        <w:rPr>
          <w:rFonts w:ascii="Avenir-BookOblique" w:hAnsi="Avenir-BookOblique"/>
          <w:i/>
          <w:color w:val="231F20"/>
          <w:spacing w:val="-23"/>
          <w:sz w:val="24"/>
        </w:rPr>
        <w:t> </w:t>
      </w:r>
      <w:r>
        <w:rPr>
          <w:rFonts w:ascii="Avenir-BookOblique" w:hAnsi="Avenir-BookOblique"/>
          <w:i/>
          <w:color w:val="231F20"/>
          <w:sz w:val="24"/>
        </w:rPr>
        <w:t>ai</w:t>
      </w:r>
      <w:r>
        <w:rPr>
          <w:rFonts w:ascii="Avenir-BookOblique" w:hAnsi="Avenir-BookOblique"/>
          <w:i/>
          <w:color w:val="231F20"/>
          <w:spacing w:val="-24"/>
          <w:sz w:val="24"/>
        </w:rPr>
        <w:t> </w:t>
      </w:r>
      <w:r>
        <w:rPr>
          <w:rFonts w:ascii="Avenir-BookOblique" w:hAnsi="Avenir-BookOblique"/>
          <w:i/>
          <w:color w:val="231F20"/>
          <w:sz w:val="24"/>
        </w:rPr>
        <w:t>yw’r</w:t>
      </w:r>
      <w:r>
        <w:rPr>
          <w:rFonts w:ascii="Avenir-BookOblique" w:hAnsi="Avenir-BookOblique"/>
          <w:i/>
          <w:color w:val="231F20"/>
          <w:spacing w:val="-23"/>
          <w:sz w:val="24"/>
        </w:rPr>
        <w:t> </w:t>
      </w:r>
      <w:r>
        <w:rPr>
          <w:rFonts w:ascii="Avenir-BookOblique" w:hAnsi="Avenir-BookOblique"/>
          <w:i/>
          <w:color w:val="231F20"/>
          <w:sz w:val="24"/>
        </w:rPr>
        <w:t>awdurdod</w:t>
      </w:r>
      <w:r>
        <w:rPr>
          <w:rFonts w:ascii="Avenir-BookOblique" w:hAnsi="Avenir-BookOblique"/>
          <w:i/>
          <w:color w:val="231F20"/>
          <w:spacing w:val="-23"/>
          <w:sz w:val="24"/>
        </w:rPr>
        <w:t> </w:t>
      </w:r>
      <w:r>
        <w:rPr>
          <w:rFonts w:ascii="Avenir-BookOblique" w:hAnsi="Avenir-BookOblique"/>
          <w:i/>
          <w:color w:val="231F20"/>
          <w:sz w:val="24"/>
        </w:rPr>
        <w:t>lleol</w:t>
      </w:r>
      <w:r>
        <w:rPr>
          <w:rFonts w:ascii="Avenir-BookOblique" w:hAnsi="Avenir-BookOblique"/>
          <w:i/>
          <w:color w:val="231F20"/>
          <w:spacing w:val="-24"/>
          <w:sz w:val="24"/>
        </w:rPr>
        <w:t> </w:t>
      </w:r>
      <w:r>
        <w:rPr>
          <w:rFonts w:ascii="Avenir-BookOblique" w:hAnsi="Avenir-BookOblique"/>
          <w:i/>
          <w:color w:val="231F20"/>
          <w:sz w:val="24"/>
        </w:rPr>
        <w:t>yn</w:t>
      </w:r>
      <w:r>
        <w:rPr>
          <w:rFonts w:ascii="Avenir-BookOblique" w:hAnsi="Avenir-BookOblique"/>
          <w:i/>
          <w:color w:val="231F20"/>
          <w:spacing w:val="-23"/>
          <w:sz w:val="24"/>
        </w:rPr>
        <w:t> </w:t>
      </w:r>
      <w:r>
        <w:rPr>
          <w:rFonts w:ascii="Avenir-BookOblique" w:hAnsi="Avenir-BookOblique"/>
          <w:i/>
          <w:color w:val="231F20"/>
          <w:sz w:val="24"/>
        </w:rPr>
        <w:t>bodloni</w:t>
      </w:r>
      <w:r>
        <w:rPr>
          <w:rFonts w:ascii="Avenir-BookOblique" w:hAnsi="Avenir-BookOblique"/>
          <w:i/>
          <w:color w:val="231F20"/>
          <w:spacing w:val="-23"/>
          <w:sz w:val="24"/>
        </w:rPr>
        <w:t> </w:t>
      </w:r>
      <w:r>
        <w:rPr>
          <w:rFonts w:ascii="Avenir-BookOblique" w:hAnsi="Avenir-BookOblique"/>
          <w:i/>
          <w:color w:val="231F20"/>
          <w:sz w:val="24"/>
        </w:rPr>
        <w:t>unrhyw</w:t>
      </w:r>
      <w:r>
        <w:rPr>
          <w:rFonts w:ascii="Avenir-BookOblique" w:hAnsi="Avenir-BookOblique"/>
          <w:i/>
          <w:color w:val="231F20"/>
          <w:spacing w:val="-24"/>
          <w:sz w:val="24"/>
        </w:rPr>
        <w:t> </w:t>
      </w:r>
      <w:r>
        <w:rPr>
          <w:rFonts w:ascii="Avenir-BookOblique" w:hAnsi="Avenir-BookOblique"/>
          <w:i/>
          <w:color w:val="231F20"/>
          <w:sz w:val="24"/>
        </w:rPr>
        <w:t>un</w:t>
      </w:r>
      <w:r>
        <w:rPr>
          <w:rFonts w:ascii="Avenir-BookOblique" w:hAnsi="Avenir-BookOblique"/>
          <w:i/>
          <w:color w:val="231F20"/>
          <w:spacing w:val="-23"/>
          <w:sz w:val="24"/>
        </w:rPr>
        <w:t> </w:t>
      </w:r>
      <w:r>
        <w:rPr>
          <w:rFonts w:ascii="Avenir-BookOblique" w:hAnsi="Avenir-BookOblique"/>
          <w:i/>
          <w:color w:val="231F20"/>
          <w:sz w:val="24"/>
        </w:rPr>
        <w:t>o’r</w:t>
      </w:r>
      <w:r>
        <w:rPr>
          <w:rFonts w:ascii="Avenir-BookOblique" w:hAnsi="Avenir-BookOblique"/>
          <w:i/>
          <w:color w:val="231F20"/>
          <w:spacing w:val="-23"/>
          <w:sz w:val="24"/>
        </w:rPr>
        <w:t> </w:t>
      </w:r>
      <w:r>
        <w:rPr>
          <w:rFonts w:ascii="Avenir-BookOblique" w:hAnsi="Avenir-BookOblique"/>
          <w:i/>
          <w:color w:val="231F20"/>
          <w:sz w:val="24"/>
        </w:rPr>
        <w:t>anghenion hynny ai peidio)</w:t>
      </w:r>
    </w:p>
    <w:p>
      <w:pPr>
        <w:tabs>
          <w:tab w:pos="1566" w:val="left" w:leader="none"/>
        </w:tabs>
        <w:spacing w:before="108"/>
        <w:ind w:left="846" w:right="0" w:firstLine="0"/>
        <w:jc w:val="left"/>
        <w:rPr>
          <w:rFonts w:ascii="Avenir-BookOblique"/>
          <w:i/>
          <w:sz w:val="24"/>
        </w:rPr>
      </w:pPr>
      <w:r>
        <w:rPr>
          <w:rFonts w:ascii="Arial"/>
          <w:color w:val="231F20"/>
          <w:sz w:val="24"/>
        </w:rPr>
        <w:t>(i)</w:t>
        <w:tab/>
      </w:r>
      <w:r>
        <w:rPr>
          <w:rFonts w:ascii="Avenir-BookOblique"/>
          <w:i/>
          <w:color w:val="231F20"/>
          <w:sz w:val="24"/>
        </w:rPr>
        <w:t>Yn dioddef, neu sydd mewn perygl o ddioddef, camdriniaeth neu esgeulustod, a</w:t>
      </w:r>
    </w:p>
    <w:p>
      <w:pPr>
        <w:pStyle w:val="ListParagraph"/>
        <w:numPr>
          <w:ilvl w:val="1"/>
          <w:numId w:val="5"/>
        </w:numPr>
        <w:tabs>
          <w:tab w:pos="846" w:val="left" w:leader="none"/>
        </w:tabs>
        <w:spacing w:line="225" w:lineRule="auto" w:before="117" w:after="0"/>
        <w:ind w:left="506" w:right="1288" w:firstLine="0"/>
        <w:jc w:val="left"/>
        <w:rPr>
          <w:i/>
          <w:color w:val="231F20"/>
          <w:sz w:val="24"/>
        </w:rPr>
      </w:pPr>
      <w:r>
        <w:rPr>
          <w:rFonts w:ascii="Avenir-BookOblique" w:hAnsi="Avenir-BookOblique"/>
          <w:i/>
          <w:color w:val="231F20"/>
          <w:sz w:val="24"/>
        </w:rPr>
        <w:t>Atal yr oedolion hynny yn yr ardal benodol ... rhag wynebu risg o gamdriniaeth </w:t>
      </w:r>
      <w:r>
        <w:rPr>
          <w:rFonts w:ascii="Avenir-BookOblique" w:hAnsi="Avenir-BookOblique"/>
          <w:i/>
          <w:color w:val="231F20"/>
          <w:spacing w:val="-6"/>
          <w:sz w:val="24"/>
        </w:rPr>
        <w:t>neu </w:t>
      </w:r>
      <w:r>
        <w:rPr>
          <w:rFonts w:ascii="Avenir-BookOblique" w:hAnsi="Avenir-BookOblique"/>
          <w:i/>
          <w:color w:val="231F20"/>
          <w:sz w:val="24"/>
        </w:rPr>
        <w:t>esgeulustod”(Ad.135 (2)).</w:t>
      </w:r>
    </w:p>
    <w:p>
      <w:pPr>
        <w:spacing w:line="218" w:lineRule="auto" w:before="169"/>
        <w:ind w:left="126" w:right="0" w:firstLine="0"/>
        <w:jc w:val="left"/>
        <w:rPr>
          <w:sz w:val="24"/>
        </w:rPr>
      </w:pPr>
      <w:r>
        <w:rPr>
          <w:color w:val="231F20"/>
          <w:sz w:val="24"/>
        </w:rPr>
        <w:t>Mae Deddf 2014 hefyd yn datgan bod yn rhaid i Fwrdd Diogelu, </w:t>
      </w:r>
      <w:r>
        <w:rPr>
          <w:rFonts w:ascii="Avenir-BookOblique" w:hAnsi="Avenir-BookOblique"/>
          <w:i/>
          <w:color w:val="231F20"/>
          <w:sz w:val="24"/>
        </w:rPr>
        <w:t>“Geisio cyflawni ei amcanion drwy gydlynu a sicrhau effeithiolrwydd yr hyn a wneir gan bob person neu gorff a gynrychiolir ar y Bwrdd” </w:t>
      </w:r>
      <w:r>
        <w:rPr>
          <w:color w:val="231F20"/>
          <w:sz w:val="24"/>
        </w:rPr>
        <w:t>(Ad.135 (3)); ac i nodi’r cynigion a wneir er mwyn cyflawni’r amcanion ar ddechrau pob blwyddyn ariannol (Ad. 136 (1)); ac i </w:t>
      </w:r>
      <w:r>
        <w:rPr>
          <w:rFonts w:ascii="Avenir-BookOblique" w:hAnsi="Avenir-BookOblique"/>
          <w:i/>
          <w:color w:val="231F20"/>
          <w:sz w:val="24"/>
        </w:rPr>
        <w:t>“gydweithredu â’r Bwrdd Gwladol ac i ... roi i’r Bwrdd Gwladol unrhyw wybodaeth y gwneir cais amdani” </w:t>
      </w:r>
      <w:r>
        <w:rPr>
          <w:color w:val="231F20"/>
          <w:sz w:val="24"/>
        </w:rPr>
        <w:t>(Ad. 139 (1)).</w:t>
      </w:r>
    </w:p>
    <w:p>
      <w:pPr>
        <w:spacing w:line="218" w:lineRule="auto" w:before="173"/>
        <w:ind w:left="126" w:right="304" w:firstLine="0"/>
        <w:jc w:val="left"/>
        <w:rPr>
          <w:sz w:val="24"/>
        </w:rPr>
      </w:pPr>
      <w:r>
        <w:rPr>
          <w:color w:val="231F20"/>
          <w:sz w:val="24"/>
        </w:rPr>
        <w:t>Disgwylir i bob Bwrdd Diogelu nodi a meincnodi’r meysydd lle mae angen gwelliant. Mae’r canllawiau statudol yn datgan mai un o swyddogaethau’r Byrddau Diogelu yw </w:t>
      </w:r>
      <w:r>
        <w:rPr>
          <w:rFonts w:ascii="Avenir-BookOblique" w:hAnsi="Avenir-BookOblique"/>
          <w:i/>
          <w:color w:val="231F20"/>
          <w:sz w:val="24"/>
        </w:rPr>
        <w:t>“adolygu anghenion hyfforddiant y gweithwyr hynny sy’n cynrychioli meysydd gweithgarwch y Bwrdd er mwyn nodi gweithgareddau hyfforddi a sicrhau bod hyfforddiant yn cael ei ddarparu ar sail rhyngasiantaethol ac ymhob sefydliad unigol er mwyn cynorthwyo â’r gwaith o warchod ac atal camdriniaeth ac esgeulustod o blant ac oedolion sydd yn wynebu risg yn ardal y Bwrdd penodol“ </w:t>
      </w:r>
      <w:r>
        <w:rPr>
          <w:color w:val="231F20"/>
          <w:sz w:val="24"/>
        </w:rPr>
        <w:t>(para.113 (j)).</w:t>
      </w:r>
    </w:p>
    <w:p>
      <w:pPr>
        <w:spacing w:after="0" w:line="218" w:lineRule="auto"/>
        <w:jc w:val="left"/>
        <w:rPr>
          <w:sz w:val="24"/>
        </w:rPr>
        <w:sectPr>
          <w:headerReference w:type="default" r:id="rId24"/>
          <w:pgSz w:w="11910" w:h="16840"/>
          <w:pgMar w:header="0" w:footer="377" w:top="520" w:bottom="560" w:left="440" w:right="440"/>
        </w:sectPr>
      </w:pPr>
    </w:p>
    <w:p>
      <w:pPr>
        <w:pStyle w:val="BodyText"/>
        <w:rPr>
          <w:sz w:val="20"/>
        </w:rPr>
      </w:pPr>
      <w:r>
        <w:rPr/>
        <w:pict>
          <v:line style="position:absolute;mso-position-horizontal-relative:page;mso-position-vertical-relative:page;z-index:15743488" from="595.275574pt,112.362312pt" to="595.275574pt,809.053312pt" stroked="true" strokeweight="3pt" strokecolor="#eacc01">
            <v:stroke dashstyle="dot"/>
            <w10:wrap type="none"/>
          </v:line>
        </w:pict>
      </w:r>
      <w:r>
        <w:rPr/>
        <w:pict>
          <v:line style="position:absolute;mso-position-horizontal-relative:page;mso-position-vertical-relative:page;z-index:15744000" from="595.275574pt,106.382118pt" to="595.275574pt,106.382118pt" stroked="true" strokeweight="3pt" strokecolor="#eacc01">
            <v:stroke dashstyle="solid"/>
            <w10:wrap type="none"/>
          </v:line>
        </w:pict>
      </w:r>
    </w:p>
    <w:p>
      <w:pPr>
        <w:spacing w:before="245"/>
        <w:ind w:left="112" w:right="0" w:firstLine="0"/>
        <w:jc w:val="left"/>
        <w:rPr>
          <w:sz w:val="32"/>
        </w:rPr>
      </w:pPr>
      <w:r>
        <w:rPr>
          <w:color w:val="231F20"/>
          <w:sz w:val="32"/>
        </w:rPr>
        <w:t>Bydd y </w:t>
      </w:r>
      <w:r>
        <w:rPr>
          <w:rFonts w:ascii="Avenir" w:hAnsi="Avenir"/>
          <w:b/>
          <w:color w:val="231F20"/>
          <w:sz w:val="32"/>
        </w:rPr>
        <w:t>Bwrdd Gwladol </w:t>
      </w:r>
      <w:r>
        <w:rPr>
          <w:color w:val="231F20"/>
          <w:sz w:val="32"/>
        </w:rPr>
        <w:t>yn gofyn i’r </w:t>
      </w:r>
      <w:r>
        <w:rPr>
          <w:rFonts w:ascii="Avenir" w:hAnsi="Avenir"/>
          <w:b/>
          <w:color w:val="231F20"/>
          <w:sz w:val="32"/>
        </w:rPr>
        <w:t>Bwrdd Diogelu </w:t>
      </w:r>
      <w:r>
        <w:rPr>
          <w:color w:val="231F20"/>
          <w:sz w:val="32"/>
        </w:rPr>
        <w:t>am wybodaeth.</w:t>
      </w:r>
    </w:p>
    <w:p>
      <w:pPr>
        <w:pStyle w:val="BodyText"/>
        <w:rPr>
          <w:sz w:val="20"/>
        </w:rPr>
      </w:pPr>
    </w:p>
    <w:p>
      <w:pPr>
        <w:pStyle w:val="BodyText"/>
        <w:spacing w:before="7"/>
        <w:rPr>
          <w:sz w:val="12"/>
        </w:rPr>
      </w:pPr>
      <w:r>
        <w:rPr/>
        <w:pict>
          <v:group style="position:absolute;margin-left:28.346001pt;margin-top:10.26pt;width:538.6pt;height:180pt;mso-position-horizontal-relative:page;mso-position-vertical-relative:paragraph;z-index:-15714304;mso-wrap-distance-left:0;mso-wrap-distance-right:0" coordorigin="567,205" coordsize="10772,3600">
            <v:shape style="position:absolute;left:850;top:495;width:1229;height:1545" coordorigin="850,496" coordsize="1229,1545" path="m1173,961l1172,961,1172,961,1173,961xm1445,1186l1444,1166,1210,1201,1206,1197,1197,1134,1182,1031,1172,961,1154,966,1091,992,1040,1034,1002,1088,981,1150,979,1216,997,1286,1032,1344,1082,1389,1144,1418,1216,1428,1228,1427,1241,1426,1255,1424,1269,1421,1341,1388,1398,1334,1434,1265,1443,1201,1445,1186xm1776,1849l1776,1528,1774,1512,1768,1500,1757,1492,1741,1488,1722,1486,1704,1486,1685,1486,1666,1488,1650,1492,1639,1500,1632,1512,1630,1529,1630,1689,1630,1850,1632,1866,1638,1878,1648,1886,1664,1890,1683,1892,1702,1893,1722,1892,1741,1890,1757,1886,1768,1878,1774,1866,1776,1849xm1933,701l1932,676,1924,670,1914,665,1903,660,1892,657,1880,655,1868,655,1043,655,1031,655,1019,656,1007,660,996,664,987,670,978,676,978,702,987,708,997,714,1009,719,1022,722,1035,723,1048,724,1453,724,1862,724,1876,723,1889,722,1902,719,1915,713,1924,708,1933,701xm1951,1642l1951,1434,1949,1416,1941,1403,1929,1395,1911,1391,1878,1391,1846,1391,1828,1395,1815,1403,1808,1416,1805,1434,1805,1849,1807,1866,1814,1878,1825,1886,1840,1890,1859,1892,1878,1893,1897,1892,1916,1890,1932,1886,1943,1878,1949,1866,1951,1849,1951,1642xm2079,1939l2079,594,2073,561,2071,554,2051,523,2021,503,2018,503,2018,603,2018,1932,2016,1953,2009,1966,1996,1973,1975,1975,954,1975,933,1973,920,1966,913,1953,911,1932,911,603,913,583,920,570,933,563,953,561,1976,561,1996,563,2009,570,2016,583,2018,603,2018,503,1982,496,940,496,931,496,924,498,894,510,871,532,856,561,850,595,850,1941,858,1982,878,2013,909,2033,949,2041,1997,2040,2005,2039,2036,2026,2059,2004,2073,1975,2074,1975,2079,1939xe" filled="true" fillcolor="#eacc01" stroked="false">
              <v:path arrowok="t"/>
              <v:fill type="solid"/>
            </v:shape>
            <v:shape style="position:absolute;left:1455;top:1567;width:147;height:325" type="#_x0000_t75" stroked="false">
              <v:imagedata r:id="rId28" o:title=""/>
            </v:shape>
            <v:shape style="position:absolute;left:1196;top:941;width:260;height:231" type="#_x0000_t75" stroked="false">
              <v:imagedata r:id="rId29" o:title=""/>
            </v:shape>
            <v:shape style="position:absolute;left:977;top:791;width:975;height:1101" coordorigin="977,791" coordsize="975,1101" path="m1376,1723l1372,1710,1365,1701,1354,1696,1340,1694,1015,1694,999,1696,987,1703,980,1714,978,1728,980,1743,987,1753,999,1760,1015,1762,1177,1762,1342,1762,1358,1759,1369,1751,1375,1739,1376,1723xm1376,1608l1374,1593,1367,1582,1354,1575,1337,1573,1178,1572,1016,1573,1000,1575,988,1582,980,1593,978,1607,980,1622,988,1633,1000,1639,1016,1642,1337,1642,1354,1640,1366,1633,1374,1623,1376,1608xm1376,1856l1374,1843,1367,1832,1356,1825,1342,1823,1334,1822,1001,1823,989,1826,982,1840,977,1859,982,1875,994,1887,1013,1892,1178,1892,1342,1892,1357,1889,1367,1882,1374,1871,1376,1856xm1445,823l1440,807,1427,796,1408,791,1016,791,1000,794,988,800,980,811,978,825,980,840,987,851,999,857,1016,860,1210,860,1424,860,1435,855,1441,841,1445,823xm1933,831l1930,817,1924,806,1913,799,1899,796,1554,796,1544,801,1538,814,1533,832,1538,848,1550,860,1568,865,1732,865,1899,865,1913,862,1923,855,1930,845,1933,831xm1951,1091l1949,1076,1942,1066,1930,1059,1914,1057,1588,1057,1573,1059,1562,1066,1555,1076,1553,1090,1555,1105,1562,1116,1573,1123,1589,1125,1751,1125,1915,1125,1930,1123,1942,1116,1949,1105,1951,1091xm1952,1208l1946,1193,1933,1182,1915,1178,1590,1178,1574,1180,1562,1187,1555,1198,1552,1213,1555,1227,1563,1238,1575,1244,1591,1247,1752,1247,1931,1247,1942,1241,1949,1226,1952,1208xe" filled="true" fillcolor="#eacc01" stroked="false">
              <v:path arrowok="t"/>
              <v:fill type="solid"/>
            </v:shape>
            <v:shape style="position:absolute;left:586;top:225;width:10732;height:3560" type="#_x0000_t202" filled="false" stroked="true" strokeweight="2pt" strokecolor="#eacc01">
              <v:textbox inset="0,0,0,0">
                <w:txbxContent>
                  <w:p>
                    <w:pPr>
                      <w:spacing w:line="211" w:lineRule="auto" w:before="296"/>
                      <w:ind w:left="1830" w:right="0" w:firstLine="0"/>
                      <w:jc w:val="left"/>
                      <w:rPr>
                        <w:rFonts w:ascii="Avenir" w:hAnsi="Avenir"/>
                        <w:b/>
                        <w:sz w:val="32"/>
                      </w:rPr>
                    </w:pPr>
                    <w:r>
                      <w:rPr>
                        <w:color w:val="231F20"/>
                        <w:sz w:val="32"/>
                      </w:rPr>
                      <w:t>Bob blwyddyn, mae’n rhaid i’r </w:t>
                    </w:r>
                    <w:r>
                      <w:rPr>
                        <w:rFonts w:ascii="Avenir" w:hAnsi="Avenir"/>
                        <w:b/>
                        <w:color w:val="231F20"/>
                        <w:sz w:val="32"/>
                      </w:rPr>
                      <w:t>Byrddau Diogelu wneud adroddiadau am y materion canlynol:</w:t>
                    </w:r>
                  </w:p>
                  <w:p>
                    <w:pPr>
                      <w:numPr>
                        <w:ilvl w:val="0"/>
                        <w:numId w:val="6"/>
                      </w:numPr>
                      <w:tabs>
                        <w:tab w:pos="2551" w:val="left" w:leader="none"/>
                      </w:tabs>
                      <w:spacing w:before="259"/>
                      <w:ind w:left="2550" w:right="0" w:hanging="361"/>
                      <w:jc w:val="left"/>
                      <w:rPr>
                        <w:rFonts w:ascii="Avenir"/>
                        <w:b/>
                        <w:sz w:val="32"/>
                      </w:rPr>
                    </w:pPr>
                    <w:r>
                      <w:rPr>
                        <w:color w:val="231F20"/>
                        <w:sz w:val="32"/>
                      </w:rPr>
                      <w:t>Yr hyn </w:t>
                    </w:r>
                    <w:r>
                      <w:rPr>
                        <w:rFonts w:ascii="Avenir"/>
                        <w:b/>
                        <w:color w:val="231F20"/>
                        <w:sz w:val="32"/>
                      </w:rPr>
                      <w:t>a</w:t>
                    </w:r>
                    <w:r>
                      <w:rPr>
                        <w:rFonts w:ascii="Avenir"/>
                        <w:b/>
                        <w:color w:val="231F20"/>
                        <w:spacing w:val="-1"/>
                        <w:sz w:val="32"/>
                      </w:rPr>
                      <w:t> </w:t>
                    </w:r>
                    <w:r>
                      <w:rPr>
                        <w:rFonts w:ascii="Avenir"/>
                        <w:b/>
                        <w:color w:val="231F20"/>
                        <w:sz w:val="32"/>
                      </w:rPr>
                      <w:t>gyflawnwyd</w:t>
                    </w:r>
                  </w:p>
                  <w:p>
                    <w:pPr>
                      <w:numPr>
                        <w:ilvl w:val="0"/>
                        <w:numId w:val="6"/>
                      </w:numPr>
                      <w:tabs>
                        <w:tab w:pos="2551" w:val="left" w:leader="none"/>
                      </w:tabs>
                      <w:spacing w:before="133"/>
                      <w:ind w:left="2550" w:right="0" w:hanging="361"/>
                      <w:jc w:val="left"/>
                      <w:rPr>
                        <w:rFonts w:ascii="Avenir"/>
                        <w:b/>
                        <w:sz w:val="32"/>
                      </w:rPr>
                    </w:pPr>
                    <w:r>
                      <w:rPr>
                        <w:color w:val="231F20"/>
                        <w:sz w:val="32"/>
                      </w:rPr>
                      <w:t>Yr hyn y </w:t>
                    </w:r>
                    <w:r>
                      <w:rPr>
                        <w:rFonts w:ascii="Avenir"/>
                        <w:b/>
                        <w:color w:val="231F20"/>
                        <w:sz w:val="32"/>
                      </w:rPr>
                      <w:t>maent yn bwriadu ei</w:t>
                    </w:r>
                    <w:r>
                      <w:rPr>
                        <w:rFonts w:ascii="Avenir"/>
                        <w:b/>
                        <w:color w:val="231F20"/>
                        <w:spacing w:val="-1"/>
                        <w:sz w:val="32"/>
                      </w:rPr>
                      <w:t> </w:t>
                    </w:r>
                    <w:r>
                      <w:rPr>
                        <w:rFonts w:ascii="Avenir"/>
                        <w:b/>
                        <w:color w:val="231F20"/>
                        <w:sz w:val="32"/>
                      </w:rPr>
                      <w:t>gyflawni</w:t>
                    </w:r>
                  </w:p>
                  <w:p>
                    <w:pPr>
                      <w:numPr>
                        <w:ilvl w:val="0"/>
                        <w:numId w:val="6"/>
                      </w:numPr>
                      <w:tabs>
                        <w:tab w:pos="2551" w:val="left" w:leader="none"/>
                      </w:tabs>
                      <w:spacing w:line="220" w:lineRule="auto" w:before="159"/>
                      <w:ind w:left="2550" w:right="576" w:hanging="360"/>
                      <w:jc w:val="left"/>
                      <w:rPr>
                        <w:sz w:val="32"/>
                      </w:rPr>
                    </w:pPr>
                    <w:r>
                      <w:rPr>
                        <w:color w:val="231F20"/>
                        <w:sz w:val="32"/>
                      </w:rPr>
                      <w:t>Sut y </w:t>
                    </w:r>
                    <w:r>
                      <w:rPr>
                        <w:rFonts w:ascii="Avenir"/>
                        <w:b/>
                        <w:color w:val="231F20"/>
                        <w:sz w:val="32"/>
                      </w:rPr>
                      <w:t>byddant </w:t>
                    </w:r>
                    <w:r>
                      <w:rPr>
                        <w:color w:val="231F20"/>
                        <w:sz w:val="32"/>
                      </w:rPr>
                      <w:t>yn </w:t>
                    </w:r>
                    <w:r>
                      <w:rPr>
                        <w:rFonts w:ascii="Avenir"/>
                        <w:b/>
                        <w:color w:val="231F20"/>
                        <w:sz w:val="32"/>
                      </w:rPr>
                      <w:t>cefnogi </w:t>
                    </w:r>
                    <w:r>
                      <w:rPr>
                        <w:color w:val="231F20"/>
                        <w:sz w:val="32"/>
                      </w:rPr>
                      <w:t>ei gilydd er mwyn </w:t>
                    </w:r>
                    <w:r>
                      <w:rPr>
                        <w:color w:val="231F20"/>
                        <w:spacing w:val="-3"/>
                        <w:sz w:val="32"/>
                      </w:rPr>
                      <w:t>gwneud </w:t>
                    </w:r>
                    <w:r>
                      <w:rPr>
                        <w:color w:val="231F20"/>
                        <w:sz w:val="32"/>
                      </w:rPr>
                      <w:t>pobl yn</w:t>
                    </w:r>
                    <w:r>
                      <w:rPr>
                        <w:color w:val="231F20"/>
                        <w:spacing w:val="-2"/>
                        <w:sz w:val="32"/>
                      </w:rPr>
                      <w:t> </w:t>
                    </w:r>
                    <w:r>
                      <w:rPr>
                        <w:rFonts w:ascii="Avenir"/>
                        <w:b/>
                        <w:color w:val="231F20"/>
                        <w:sz w:val="32"/>
                      </w:rPr>
                      <w:t>ddiogel</w:t>
                    </w:r>
                    <w:r>
                      <w:rPr>
                        <w:color w:val="231F20"/>
                        <w:sz w:val="32"/>
                      </w:rPr>
                      <w:t>.</w:t>
                    </w:r>
                  </w:p>
                </w:txbxContent>
              </v:textbox>
              <v:stroke dashstyle="solid"/>
              <w10:wrap type="none"/>
            </v:shape>
            <w10:wrap type="topAndBottom"/>
          </v:group>
        </w:pict>
      </w:r>
    </w:p>
    <w:p>
      <w:pPr>
        <w:pStyle w:val="BodyText"/>
        <w:spacing w:before="3"/>
        <w:rPr>
          <w:sz w:val="21"/>
        </w:rPr>
      </w:pPr>
    </w:p>
    <w:p>
      <w:pPr>
        <w:spacing w:line="411" w:lineRule="exact" w:before="100"/>
        <w:ind w:left="112" w:right="0" w:firstLine="0"/>
        <w:jc w:val="left"/>
        <w:rPr>
          <w:sz w:val="32"/>
        </w:rPr>
      </w:pPr>
      <w:r>
        <w:rPr>
          <w:color w:val="231F20"/>
          <w:sz w:val="32"/>
        </w:rPr>
        <w:t>Bydd y </w:t>
      </w:r>
      <w:r>
        <w:rPr>
          <w:rFonts w:ascii="Avenir" w:hAnsi="Avenir"/>
          <w:b/>
          <w:color w:val="231F20"/>
          <w:sz w:val="32"/>
        </w:rPr>
        <w:t>Bwrdd Gwladol yn gwneud adroddiad </w:t>
      </w:r>
      <w:r>
        <w:rPr>
          <w:color w:val="231F20"/>
          <w:sz w:val="32"/>
        </w:rPr>
        <w:t>ar ba mor effeithiol y mae’r</w:t>
      </w:r>
    </w:p>
    <w:p>
      <w:pPr>
        <w:spacing w:line="411" w:lineRule="exact" w:before="0"/>
        <w:ind w:left="112" w:right="0" w:firstLine="0"/>
        <w:jc w:val="left"/>
        <w:rPr>
          <w:sz w:val="32"/>
        </w:rPr>
      </w:pPr>
      <w:r>
        <w:rPr>
          <w:rFonts w:ascii="Avenir"/>
          <w:b/>
          <w:color w:val="231F20"/>
          <w:sz w:val="32"/>
        </w:rPr>
        <w:t>Byrddau Diogelu </w:t>
      </w:r>
      <w:r>
        <w:rPr>
          <w:color w:val="231F20"/>
          <w:sz w:val="32"/>
        </w:rPr>
        <w:t>o ran cadw pobl yn </w:t>
      </w:r>
      <w:r>
        <w:rPr>
          <w:rFonts w:ascii="Avenir"/>
          <w:b/>
          <w:color w:val="231F20"/>
          <w:sz w:val="32"/>
        </w:rPr>
        <w:t>ddiogel</w:t>
      </w:r>
      <w:r>
        <w:rPr>
          <w:color w:val="231F20"/>
          <w:sz w:val="32"/>
        </w:rPr>
        <w:t>.</w:t>
      </w:r>
    </w:p>
    <w:p>
      <w:pPr>
        <w:spacing w:line="211" w:lineRule="auto" w:before="186"/>
        <w:ind w:left="112" w:right="304" w:firstLine="0"/>
        <w:jc w:val="left"/>
        <w:rPr>
          <w:sz w:val="32"/>
        </w:rPr>
      </w:pPr>
      <w:r>
        <w:rPr>
          <w:color w:val="231F20"/>
          <w:sz w:val="32"/>
        </w:rPr>
        <w:t>Mae’r </w:t>
      </w:r>
      <w:r>
        <w:rPr>
          <w:rFonts w:ascii="Avenir" w:hAnsi="Avenir"/>
          <w:b/>
          <w:color w:val="231F20"/>
          <w:sz w:val="32"/>
        </w:rPr>
        <w:t>Bwrdd Gwladol </w:t>
      </w:r>
      <w:r>
        <w:rPr>
          <w:color w:val="231F20"/>
          <w:sz w:val="32"/>
        </w:rPr>
        <w:t>yn ymwybodol bod gan y </w:t>
      </w:r>
      <w:r>
        <w:rPr>
          <w:rFonts w:ascii="Avenir" w:hAnsi="Avenir"/>
          <w:b/>
          <w:color w:val="231F20"/>
          <w:sz w:val="32"/>
        </w:rPr>
        <w:t>Byrddau Diogelu </w:t>
      </w:r>
      <w:r>
        <w:rPr>
          <w:color w:val="231F20"/>
          <w:sz w:val="32"/>
        </w:rPr>
        <w:t>lawer o </w:t>
      </w:r>
      <w:r>
        <w:rPr>
          <w:rFonts w:ascii="Avenir" w:hAnsi="Avenir"/>
          <w:b/>
          <w:color w:val="231F20"/>
          <w:sz w:val="32"/>
        </w:rPr>
        <w:t>gyfrifoldebau</w:t>
      </w:r>
      <w:r>
        <w:rPr>
          <w:color w:val="231F20"/>
          <w:sz w:val="32"/>
        </w:rPr>
        <w:t>.</w:t>
      </w:r>
    </w:p>
    <w:p>
      <w:pPr>
        <w:spacing w:line="321" w:lineRule="auto" w:before="160"/>
        <w:ind w:left="112" w:right="1943" w:firstLine="0"/>
        <w:jc w:val="left"/>
        <w:rPr>
          <w:sz w:val="32"/>
        </w:rPr>
      </w:pPr>
      <w:r>
        <w:rPr>
          <w:rFonts w:ascii="Avenir" w:hAnsi="Avenir"/>
          <w:b/>
          <w:color w:val="231F20"/>
          <w:sz w:val="32"/>
        </w:rPr>
        <w:t>Weithiau</w:t>
      </w:r>
      <w:r>
        <w:rPr>
          <w:color w:val="231F20"/>
          <w:sz w:val="32"/>
        </w:rPr>
        <w:t>, nid yw’n </w:t>
      </w:r>
      <w:r>
        <w:rPr>
          <w:rFonts w:ascii="Avenir" w:hAnsi="Avenir"/>
          <w:b/>
          <w:color w:val="231F20"/>
          <w:sz w:val="32"/>
        </w:rPr>
        <w:t>bosib </w:t>
      </w:r>
      <w:r>
        <w:rPr>
          <w:color w:val="231F20"/>
          <w:sz w:val="32"/>
        </w:rPr>
        <w:t>cadw </w:t>
      </w:r>
      <w:r>
        <w:rPr>
          <w:rFonts w:ascii="Avenir" w:hAnsi="Avenir"/>
          <w:b/>
          <w:color w:val="231F20"/>
          <w:sz w:val="32"/>
        </w:rPr>
        <w:t>pawb yn ddiogel</w:t>
      </w:r>
      <w:r>
        <w:rPr>
          <w:color w:val="231F20"/>
          <w:sz w:val="32"/>
        </w:rPr>
        <w:t>. Dechreuodd y </w:t>
      </w:r>
      <w:r>
        <w:rPr>
          <w:rFonts w:ascii="Avenir" w:hAnsi="Avenir"/>
          <w:b/>
          <w:color w:val="231F20"/>
          <w:sz w:val="32"/>
        </w:rPr>
        <w:t>Bwrdd Gwladol </w:t>
      </w:r>
      <w:r>
        <w:rPr>
          <w:color w:val="231F20"/>
          <w:sz w:val="32"/>
        </w:rPr>
        <w:t>ar ei waith ym </w:t>
      </w:r>
      <w:r>
        <w:rPr>
          <w:rFonts w:ascii="Avenir" w:hAnsi="Avenir"/>
          <w:b/>
          <w:color w:val="231F20"/>
          <w:sz w:val="32"/>
        </w:rPr>
        <w:t>mis Ebrill 2016</w:t>
      </w:r>
      <w:r>
        <w:rPr>
          <w:color w:val="231F20"/>
          <w:sz w:val="32"/>
        </w:rPr>
        <w:t>.</w:t>
      </w:r>
    </w:p>
    <w:p>
      <w:pPr>
        <w:spacing w:line="434" w:lineRule="exact" w:before="0"/>
        <w:ind w:left="112" w:right="0" w:firstLine="0"/>
        <w:jc w:val="left"/>
        <w:rPr>
          <w:sz w:val="32"/>
        </w:rPr>
      </w:pPr>
      <w:r>
        <w:rPr>
          <w:rFonts w:ascii="Avenir" w:hAnsi="Avenir"/>
          <w:b/>
          <w:color w:val="231F20"/>
          <w:sz w:val="32"/>
        </w:rPr>
        <w:t>Y flwyddyn nesaf </w:t>
      </w:r>
      <w:r>
        <w:rPr>
          <w:color w:val="231F20"/>
          <w:sz w:val="32"/>
        </w:rPr>
        <w:t>bydd yn gofyn i’r </w:t>
      </w:r>
      <w:r>
        <w:rPr>
          <w:rFonts w:ascii="Avenir" w:hAnsi="Avenir"/>
          <w:b/>
          <w:color w:val="231F20"/>
          <w:sz w:val="32"/>
        </w:rPr>
        <w:t>Byrddau Diogelu </w:t>
      </w:r>
      <w:r>
        <w:rPr>
          <w:color w:val="231F20"/>
          <w:sz w:val="32"/>
        </w:rPr>
        <w:t>ynglŷn â’r canlynol:</w:t>
      </w:r>
    </w:p>
    <w:p>
      <w:pPr>
        <w:pStyle w:val="Heading4"/>
        <w:numPr>
          <w:ilvl w:val="0"/>
          <w:numId w:val="7"/>
        </w:numPr>
        <w:tabs>
          <w:tab w:pos="833" w:val="left" w:leader="none"/>
        </w:tabs>
        <w:spacing w:line="240" w:lineRule="auto" w:before="163" w:after="0"/>
        <w:ind w:left="832" w:right="0" w:hanging="361"/>
        <w:jc w:val="left"/>
        <w:rPr>
          <w:rFonts w:ascii="Avenir" w:hAnsi="Avenir"/>
          <w:b/>
        </w:rPr>
      </w:pPr>
      <w:r>
        <w:rPr>
          <w:color w:val="231F20"/>
        </w:rPr>
        <w:t>Yr hyn y maent yn ei</w:t>
      </w:r>
      <w:r>
        <w:rPr>
          <w:color w:val="231F20"/>
          <w:spacing w:val="-1"/>
        </w:rPr>
        <w:t> </w:t>
      </w:r>
      <w:r>
        <w:rPr>
          <w:rFonts w:ascii="Avenir" w:hAnsi="Avenir"/>
          <w:b/>
          <w:color w:val="231F20"/>
        </w:rPr>
        <w:t>wneud</w:t>
      </w:r>
    </w:p>
    <w:p>
      <w:pPr>
        <w:pStyle w:val="ListParagraph"/>
        <w:numPr>
          <w:ilvl w:val="0"/>
          <w:numId w:val="7"/>
        </w:numPr>
        <w:tabs>
          <w:tab w:pos="833" w:val="left" w:leader="none"/>
        </w:tabs>
        <w:spacing w:line="240" w:lineRule="auto" w:before="133" w:after="0"/>
        <w:ind w:left="832" w:right="0" w:hanging="361"/>
        <w:jc w:val="left"/>
        <w:rPr>
          <w:rFonts w:ascii="Avenir" w:hAnsi="Avenir"/>
          <w:b/>
          <w:sz w:val="32"/>
        </w:rPr>
      </w:pPr>
      <w:r>
        <w:rPr>
          <w:color w:val="231F20"/>
          <w:sz w:val="32"/>
        </w:rPr>
        <w:t>Yr hyn y maent yn ei</w:t>
      </w:r>
      <w:r>
        <w:rPr>
          <w:color w:val="231F20"/>
          <w:spacing w:val="-1"/>
          <w:sz w:val="32"/>
        </w:rPr>
        <w:t> </w:t>
      </w:r>
      <w:r>
        <w:rPr>
          <w:rFonts w:ascii="Avenir" w:hAnsi="Avenir"/>
          <w:b/>
          <w:color w:val="231F20"/>
          <w:sz w:val="32"/>
        </w:rPr>
        <w:t>ddysgu</w:t>
      </w:r>
    </w:p>
    <w:p>
      <w:pPr>
        <w:spacing w:after="0" w:line="240" w:lineRule="auto"/>
        <w:jc w:val="left"/>
        <w:rPr>
          <w:rFonts w:ascii="Avenir" w:hAnsi="Avenir"/>
          <w:sz w:val="32"/>
        </w:rPr>
        <w:sectPr>
          <w:headerReference w:type="even" r:id="rId25"/>
          <w:footerReference w:type="even" r:id="rId26"/>
          <w:footerReference w:type="default" r:id="rId27"/>
          <w:pgSz w:w="11910" w:h="16840"/>
          <w:pgMar w:header="0" w:footer="377" w:top="1580" w:bottom="560" w:left="440" w:right="440"/>
          <w:pgNumType w:start="10"/>
        </w:sectPr>
      </w:pPr>
    </w:p>
    <w:p>
      <w:pPr>
        <w:pStyle w:val="Heading1"/>
        <w:spacing w:line="189" w:lineRule="auto" w:before="185"/>
        <w:ind w:left="699" w:right="110" w:hanging="580"/>
        <w:jc w:val="both"/>
      </w:pPr>
      <w:r>
        <w:rPr/>
        <w:pict>
          <v:line style="position:absolute;mso-position-horizontal-relative:page;mso-position-vertical-relative:page;z-index:15745536" from="0pt,112.362312pt" to="0pt,809.053312pt" stroked="true" strokeweight="3pt" strokecolor="#eacc01">
            <v:stroke dashstyle="dot"/>
            <w10:wrap type="none"/>
          </v:line>
        </w:pict>
      </w:r>
      <w:r>
        <w:rPr/>
        <w:pict>
          <v:line style="position:absolute;mso-position-horizontal-relative:page;mso-position-vertical-relative:page;z-index:15746048" from="0pt,106.382118pt" to="0pt,106.382118pt" stroked="true" strokeweight="3pt" strokecolor="#eacc01">
            <v:stroke dashstyle="solid"/>
            <w10:wrap type="none"/>
          </v:line>
        </w:pict>
      </w:r>
      <w:r>
        <w:rPr>
          <w:color w:val="EACC01"/>
        </w:rPr>
        <w:t>2. Adrodd ar ddigonolrwydd ac</w:t>
      </w:r>
      <w:r>
        <w:rPr>
          <w:color w:val="EACC01"/>
          <w:spacing w:val="-49"/>
        </w:rPr>
        <w:t> </w:t>
      </w:r>
      <w:r>
        <w:rPr>
          <w:color w:val="EACC01"/>
        </w:rPr>
        <w:t>effeithiolrwydd y trefniadau i ddiogelu plant ac oedolion yng Nghymru</w:t>
      </w:r>
    </w:p>
    <w:p>
      <w:pPr>
        <w:pStyle w:val="BodyText"/>
        <w:rPr>
          <w:rFonts w:ascii="Avenir"/>
          <w:b/>
          <w:sz w:val="20"/>
        </w:rPr>
      </w:pPr>
    </w:p>
    <w:p>
      <w:pPr>
        <w:pStyle w:val="BodyText"/>
        <w:spacing w:before="6"/>
        <w:rPr>
          <w:rFonts w:ascii="Avenir"/>
          <w:b/>
          <w:sz w:val="10"/>
        </w:rPr>
      </w:pPr>
      <w:r>
        <w:rPr/>
        <w:pict>
          <v:shape style="position:absolute;margin-left:28.3734pt;margin-top:10.60452pt;width:538.25pt;height:.1pt;mso-position-horizontal-relative:page;mso-position-vertical-relative:paragraph;z-index:-15712768;mso-wrap-distance-left:0;mso-wrap-distance-right:0" coordorigin="567,212" coordsize="10765,0" path="m567,212l11332,212e" filled="false" stroked="true" strokeweight="3pt" strokecolor="#eacc01">
            <v:path arrowok="t"/>
            <v:stroke dashstyle="solid"/>
            <w10:wrap type="topAndBottom"/>
          </v:shape>
        </w:pict>
      </w:r>
    </w:p>
    <w:p>
      <w:pPr>
        <w:pStyle w:val="BodyText"/>
        <w:spacing w:line="218" w:lineRule="auto" w:before="444"/>
        <w:ind w:left="126" w:right="213"/>
      </w:pPr>
      <w:r>
        <w:rPr>
          <w:color w:val="231F20"/>
        </w:rPr>
        <w:t>O ran y Byrddau Diogelu, rôl ymgynghorol yn unig sydd gan y Bwrdd Gwladol. Nid yw’n goruchwylio nac yn hierarchaidd. Y mae’r Bwrdd Gwladol, fodd bynnag, yn ymwybodol o’r heriau sy’n wynebu’r Byrddau Diogelu. Mae’r heriau hynny’n cynnwys y canlynol:</w:t>
      </w:r>
    </w:p>
    <w:p>
      <w:pPr>
        <w:pStyle w:val="ListParagraph"/>
        <w:numPr>
          <w:ilvl w:val="0"/>
          <w:numId w:val="8"/>
        </w:numPr>
        <w:tabs>
          <w:tab w:pos="447" w:val="left" w:leader="none"/>
        </w:tabs>
        <w:spacing w:line="240" w:lineRule="auto" w:before="151" w:after="0"/>
        <w:ind w:left="446" w:right="0" w:hanging="301"/>
        <w:jc w:val="left"/>
        <w:rPr>
          <w:sz w:val="24"/>
        </w:rPr>
      </w:pPr>
      <w:r>
        <w:rPr>
          <w:color w:val="231F20"/>
          <w:sz w:val="24"/>
        </w:rPr>
        <w:t>oedi wrth roi’r canllawiau ar</w:t>
      </w:r>
      <w:r>
        <w:rPr>
          <w:color w:val="231F20"/>
          <w:spacing w:val="-1"/>
          <w:sz w:val="24"/>
        </w:rPr>
        <w:t> </w:t>
      </w:r>
      <w:r>
        <w:rPr>
          <w:color w:val="231F20"/>
          <w:sz w:val="24"/>
        </w:rPr>
        <w:t>waith</w:t>
      </w:r>
    </w:p>
    <w:p>
      <w:pPr>
        <w:pStyle w:val="ListParagraph"/>
        <w:numPr>
          <w:ilvl w:val="0"/>
          <w:numId w:val="8"/>
        </w:numPr>
        <w:tabs>
          <w:tab w:pos="447" w:val="left" w:leader="none"/>
        </w:tabs>
        <w:spacing w:line="240" w:lineRule="auto" w:before="85" w:after="0"/>
        <w:ind w:left="446" w:right="0" w:hanging="301"/>
        <w:jc w:val="left"/>
        <w:rPr>
          <w:sz w:val="24"/>
        </w:rPr>
      </w:pPr>
      <w:r>
        <w:rPr>
          <w:color w:val="231F20"/>
          <w:sz w:val="24"/>
        </w:rPr>
        <w:t>gwaith diogelu heb ei ariannu</w:t>
      </w:r>
    </w:p>
    <w:p>
      <w:pPr>
        <w:pStyle w:val="ListParagraph"/>
        <w:numPr>
          <w:ilvl w:val="0"/>
          <w:numId w:val="8"/>
        </w:numPr>
        <w:tabs>
          <w:tab w:pos="447" w:val="left" w:leader="none"/>
        </w:tabs>
        <w:spacing w:line="218" w:lineRule="auto" w:before="107" w:after="0"/>
        <w:ind w:left="446" w:right="607" w:hanging="300"/>
        <w:jc w:val="left"/>
        <w:rPr>
          <w:sz w:val="24"/>
        </w:rPr>
      </w:pPr>
      <w:r>
        <w:rPr>
          <w:color w:val="231F20"/>
          <w:sz w:val="24"/>
        </w:rPr>
        <w:t>penderfynu ai enghraifft o ymddygiad gwael neu o esgeulustod ffurfiol yw’r hyn a welir </w:t>
      </w:r>
      <w:r>
        <w:rPr>
          <w:color w:val="231F20"/>
          <w:spacing w:val="-4"/>
          <w:sz w:val="24"/>
        </w:rPr>
        <w:t>mewn </w:t>
      </w:r>
      <w:r>
        <w:rPr>
          <w:color w:val="231F20"/>
          <w:sz w:val="24"/>
        </w:rPr>
        <w:t>achos penodol</w:t>
      </w:r>
    </w:p>
    <w:p>
      <w:pPr>
        <w:pStyle w:val="ListParagraph"/>
        <w:numPr>
          <w:ilvl w:val="0"/>
          <w:numId w:val="8"/>
        </w:numPr>
        <w:tabs>
          <w:tab w:pos="447" w:val="left" w:leader="none"/>
        </w:tabs>
        <w:spacing w:line="240" w:lineRule="auto" w:before="93" w:after="0"/>
        <w:ind w:left="446" w:right="0" w:hanging="301"/>
        <w:jc w:val="left"/>
        <w:rPr>
          <w:sz w:val="24"/>
        </w:rPr>
      </w:pPr>
      <w:r>
        <w:rPr>
          <w:color w:val="231F20"/>
          <w:sz w:val="24"/>
        </w:rPr>
        <w:t>derbyn na all pob achos o gam-drin gael ei ddatrys trwy ddulliau</w:t>
      </w:r>
      <w:r>
        <w:rPr>
          <w:color w:val="231F20"/>
          <w:spacing w:val="-2"/>
          <w:sz w:val="24"/>
        </w:rPr>
        <w:t> </w:t>
      </w:r>
      <w:r>
        <w:rPr>
          <w:color w:val="231F20"/>
          <w:sz w:val="24"/>
        </w:rPr>
        <w:t>cyfreithiol</w:t>
      </w:r>
    </w:p>
    <w:p>
      <w:pPr>
        <w:pStyle w:val="ListParagraph"/>
        <w:numPr>
          <w:ilvl w:val="0"/>
          <w:numId w:val="8"/>
        </w:numPr>
        <w:tabs>
          <w:tab w:pos="447" w:val="left" w:leader="none"/>
        </w:tabs>
        <w:spacing w:line="240" w:lineRule="auto" w:before="85" w:after="0"/>
        <w:ind w:left="446" w:right="0" w:hanging="301"/>
        <w:jc w:val="left"/>
        <w:rPr>
          <w:sz w:val="24"/>
        </w:rPr>
      </w:pPr>
      <w:r>
        <w:rPr>
          <w:color w:val="231F20"/>
          <w:sz w:val="24"/>
        </w:rPr>
        <w:t>angen am staff sydd wedi eu hyfforddi a’u goruchwylio’n</w:t>
      </w:r>
      <w:r>
        <w:rPr>
          <w:color w:val="231F20"/>
          <w:spacing w:val="-3"/>
          <w:sz w:val="24"/>
        </w:rPr>
        <w:t> </w:t>
      </w:r>
      <w:r>
        <w:rPr>
          <w:color w:val="231F20"/>
          <w:sz w:val="24"/>
        </w:rPr>
        <w:t>digonol</w:t>
      </w:r>
    </w:p>
    <w:p>
      <w:pPr>
        <w:pStyle w:val="BodyText"/>
        <w:spacing w:line="218" w:lineRule="auto" w:before="177"/>
        <w:ind w:left="126" w:right="134"/>
      </w:pPr>
      <w:r>
        <w:rPr>
          <w:color w:val="231F20"/>
        </w:rPr>
        <w:t>[Gweler cyfraniad Cadeiryddion y Byrddau Diogelu a chyfraniadau gwaith AGGCC ac AGIC i’r uchod yn Atodiad 1.]</w:t>
      </w:r>
    </w:p>
    <w:p>
      <w:pPr>
        <w:pStyle w:val="BodyText"/>
        <w:spacing w:line="218" w:lineRule="auto" w:before="172"/>
        <w:ind w:left="126" w:right="124"/>
        <w:jc w:val="both"/>
      </w:pPr>
      <w:r>
        <w:rPr>
          <w:color w:val="231F20"/>
        </w:rPr>
        <w:t>Er</w:t>
      </w:r>
      <w:r>
        <w:rPr>
          <w:color w:val="231F20"/>
          <w:spacing w:val="-11"/>
        </w:rPr>
        <w:t> </w:t>
      </w:r>
      <w:r>
        <w:rPr>
          <w:color w:val="231F20"/>
        </w:rPr>
        <w:t>i’r</w:t>
      </w:r>
      <w:r>
        <w:rPr>
          <w:color w:val="231F20"/>
          <w:spacing w:val="-10"/>
        </w:rPr>
        <w:t> </w:t>
      </w:r>
      <w:r>
        <w:rPr>
          <w:color w:val="231F20"/>
        </w:rPr>
        <w:t>Bwrdd</w:t>
      </w:r>
      <w:r>
        <w:rPr>
          <w:color w:val="231F20"/>
          <w:spacing w:val="-10"/>
        </w:rPr>
        <w:t> </w:t>
      </w:r>
      <w:r>
        <w:rPr>
          <w:color w:val="231F20"/>
        </w:rPr>
        <w:t>Gwladol</w:t>
      </w:r>
      <w:r>
        <w:rPr>
          <w:color w:val="231F20"/>
          <w:spacing w:val="-11"/>
        </w:rPr>
        <w:t> </w:t>
      </w:r>
      <w:r>
        <w:rPr>
          <w:color w:val="231F20"/>
        </w:rPr>
        <w:t>ddod</w:t>
      </w:r>
      <w:r>
        <w:rPr>
          <w:color w:val="231F20"/>
          <w:spacing w:val="-10"/>
        </w:rPr>
        <w:t> </w:t>
      </w:r>
      <w:r>
        <w:rPr>
          <w:color w:val="231F20"/>
        </w:rPr>
        <w:t>i</w:t>
      </w:r>
      <w:r>
        <w:rPr>
          <w:color w:val="231F20"/>
          <w:spacing w:val="-10"/>
        </w:rPr>
        <w:t> </w:t>
      </w:r>
      <w:r>
        <w:rPr>
          <w:color w:val="231F20"/>
        </w:rPr>
        <w:t>fodolaeth,</w:t>
      </w:r>
      <w:r>
        <w:rPr>
          <w:color w:val="231F20"/>
          <w:spacing w:val="-11"/>
        </w:rPr>
        <w:t> </w:t>
      </w:r>
      <w:r>
        <w:rPr>
          <w:color w:val="231F20"/>
        </w:rPr>
        <w:t>yn</w:t>
      </w:r>
      <w:r>
        <w:rPr>
          <w:color w:val="231F20"/>
          <w:spacing w:val="-10"/>
        </w:rPr>
        <w:t> </w:t>
      </w:r>
      <w:r>
        <w:rPr>
          <w:color w:val="231F20"/>
        </w:rPr>
        <w:t>dechnegol,</w:t>
      </w:r>
      <w:r>
        <w:rPr>
          <w:color w:val="231F20"/>
          <w:spacing w:val="-10"/>
        </w:rPr>
        <w:t> </w:t>
      </w:r>
      <w:r>
        <w:rPr>
          <w:color w:val="231F20"/>
        </w:rPr>
        <w:t>ym</w:t>
      </w:r>
      <w:r>
        <w:rPr>
          <w:color w:val="231F20"/>
          <w:spacing w:val="-11"/>
        </w:rPr>
        <w:t> </w:t>
      </w:r>
      <w:r>
        <w:rPr>
          <w:color w:val="231F20"/>
        </w:rPr>
        <w:t>mis</w:t>
      </w:r>
      <w:r>
        <w:rPr>
          <w:color w:val="231F20"/>
          <w:spacing w:val="-10"/>
        </w:rPr>
        <w:t> </w:t>
      </w:r>
      <w:r>
        <w:rPr>
          <w:color w:val="231F20"/>
          <w:spacing w:val="-4"/>
        </w:rPr>
        <w:t>Tachwedd</w:t>
      </w:r>
      <w:r>
        <w:rPr>
          <w:color w:val="231F20"/>
          <w:spacing w:val="-10"/>
        </w:rPr>
        <w:t> </w:t>
      </w:r>
      <w:r>
        <w:rPr>
          <w:color w:val="231F20"/>
        </w:rPr>
        <w:t>2015,</w:t>
      </w:r>
      <w:r>
        <w:rPr>
          <w:color w:val="231F20"/>
          <w:spacing w:val="-10"/>
        </w:rPr>
        <w:t> </w:t>
      </w:r>
      <w:r>
        <w:rPr>
          <w:color w:val="231F20"/>
        </w:rPr>
        <w:t>nid</w:t>
      </w:r>
      <w:r>
        <w:rPr>
          <w:color w:val="231F20"/>
          <w:spacing w:val="-11"/>
        </w:rPr>
        <w:t> </w:t>
      </w:r>
      <w:r>
        <w:rPr>
          <w:color w:val="231F20"/>
        </w:rPr>
        <w:t>oedd</w:t>
      </w:r>
      <w:r>
        <w:rPr>
          <w:color w:val="231F20"/>
          <w:spacing w:val="-10"/>
        </w:rPr>
        <w:t> </w:t>
      </w:r>
      <w:r>
        <w:rPr>
          <w:color w:val="231F20"/>
        </w:rPr>
        <w:t>yn</w:t>
      </w:r>
      <w:r>
        <w:rPr>
          <w:color w:val="231F20"/>
          <w:spacing w:val="-10"/>
        </w:rPr>
        <w:t> </w:t>
      </w:r>
      <w:r>
        <w:rPr>
          <w:color w:val="231F20"/>
        </w:rPr>
        <w:t>weithredol tan 6 Ebrill 2016. Felly nid yw’n bosibl eto i roi adrodd cywir am ddigonolrwydd ac effeithiolrwydd </w:t>
      </w:r>
      <w:r>
        <w:rPr>
          <w:color w:val="231F20"/>
          <w:spacing w:val="66"/>
        </w:rPr>
        <w:t> </w:t>
      </w:r>
      <w:r>
        <w:rPr>
          <w:color w:val="231F20"/>
        </w:rPr>
        <w:t>y trefniadau ar gyfer diogelu plant ac oedolion. Fodd bynnag, er mwyn cyflawni’r amcanion </w:t>
      </w:r>
      <w:r>
        <w:rPr>
          <w:color w:val="231F20"/>
          <w:spacing w:val="-4"/>
        </w:rPr>
        <w:t>hynny, </w:t>
      </w:r>
      <w:r>
        <w:rPr>
          <w:color w:val="231F20"/>
        </w:rPr>
        <w:t>mae’r Bwrdd Cenedlaethol yn bwriadu casglu gwybodaeth a data am y</w:t>
      </w:r>
      <w:r>
        <w:rPr>
          <w:color w:val="231F20"/>
          <w:spacing w:val="-2"/>
        </w:rPr>
        <w:t> </w:t>
      </w:r>
      <w:r>
        <w:rPr>
          <w:color w:val="231F20"/>
        </w:rPr>
        <w:t>canlynol:</w:t>
      </w:r>
    </w:p>
    <w:p>
      <w:pPr>
        <w:pStyle w:val="ListParagraph"/>
        <w:numPr>
          <w:ilvl w:val="0"/>
          <w:numId w:val="9"/>
        </w:numPr>
        <w:tabs>
          <w:tab w:pos="487" w:val="left" w:leader="none"/>
        </w:tabs>
        <w:spacing w:line="240" w:lineRule="auto" w:before="151" w:after="0"/>
        <w:ind w:left="486" w:right="0" w:hanging="361"/>
        <w:jc w:val="left"/>
        <w:rPr>
          <w:sz w:val="24"/>
        </w:rPr>
      </w:pPr>
      <w:r>
        <w:rPr>
          <w:color w:val="231F20"/>
          <w:sz w:val="24"/>
        </w:rPr>
        <w:t>polisïau a gweithdrefnau, a phriodoldeb a chysondeb eu</w:t>
      </w:r>
      <w:r>
        <w:rPr>
          <w:color w:val="231F20"/>
          <w:spacing w:val="-2"/>
          <w:sz w:val="24"/>
        </w:rPr>
        <w:t> </w:t>
      </w:r>
      <w:r>
        <w:rPr>
          <w:color w:val="231F20"/>
          <w:sz w:val="24"/>
        </w:rPr>
        <w:t>gweithrediad</w:t>
      </w:r>
    </w:p>
    <w:p>
      <w:pPr>
        <w:pStyle w:val="ListParagraph"/>
        <w:numPr>
          <w:ilvl w:val="0"/>
          <w:numId w:val="9"/>
        </w:numPr>
        <w:tabs>
          <w:tab w:pos="487" w:val="left" w:leader="none"/>
        </w:tabs>
        <w:spacing w:line="240" w:lineRule="auto" w:before="85" w:after="0"/>
        <w:ind w:left="486" w:right="0" w:hanging="361"/>
        <w:jc w:val="left"/>
        <w:rPr>
          <w:sz w:val="24"/>
        </w:rPr>
      </w:pPr>
      <w:r>
        <w:rPr>
          <w:color w:val="231F20"/>
          <w:sz w:val="24"/>
        </w:rPr>
        <w:t>cysondeb yr hyfforddiant mewn prosesau</w:t>
      </w:r>
      <w:r>
        <w:rPr>
          <w:color w:val="231F20"/>
          <w:spacing w:val="-1"/>
          <w:sz w:val="24"/>
        </w:rPr>
        <w:t> </w:t>
      </w:r>
      <w:r>
        <w:rPr>
          <w:color w:val="231F20"/>
          <w:sz w:val="24"/>
        </w:rPr>
        <w:t>diogelu</w:t>
      </w:r>
    </w:p>
    <w:p>
      <w:pPr>
        <w:pStyle w:val="ListParagraph"/>
        <w:numPr>
          <w:ilvl w:val="0"/>
          <w:numId w:val="9"/>
        </w:numPr>
        <w:tabs>
          <w:tab w:pos="487" w:val="left" w:leader="none"/>
        </w:tabs>
        <w:spacing w:line="240" w:lineRule="auto" w:before="85" w:after="0"/>
        <w:ind w:left="486" w:right="0" w:hanging="361"/>
        <w:jc w:val="left"/>
        <w:rPr>
          <w:sz w:val="24"/>
        </w:rPr>
      </w:pPr>
      <w:r>
        <w:rPr>
          <w:color w:val="231F20"/>
          <w:sz w:val="24"/>
        </w:rPr>
        <w:t>sut mae Byrddau Diogelu yn cyflawni eu swyddogaethau</w:t>
      </w:r>
      <w:r>
        <w:rPr>
          <w:color w:val="231F20"/>
          <w:spacing w:val="-1"/>
          <w:sz w:val="24"/>
        </w:rPr>
        <w:t> </w:t>
      </w:r>
      <w:r>
        <w:rPr>
          <w:color w:val="231F20"/>
          <w:sz w:val="24"/>
        </w:rPr>
        <w:t>statudol</w:t>
      </w:r>
    </w:p>
    <w:p>
      <w:pPr>
        <w:pStyle w:val="ListParagraph"/>
        <w:numPr>
          <w:ilvl w:val="0"/>
          <w:numId w:val="9"/>
        </w:numPr>
        <w:tabs>
          <w:tab w:pos="487" w:val="left" w:leader="none"/>
        </w:tabs>
        <w:spacing w:line="240" w:lineRule="auto" w:before="86" w:after="0"/>
        <w:ind w:left="486" w:right="0" w:hanging="361"/>
        <w:jc w:val="left"/>
        <w:rPr>
          <w:sz w:val="24"/>
        </w:rPr>
      </w:pPr>
      <w:r>
        <w:rPr>
          <w:color w:val="231F20"/>
          <w:sz w:val="24"/>
        </w:rPr>
        <w:t>rhannu gwybodaeth ac arferion gwaith gorau</w:t>
      </w:r>
    </w:p>
    <w:p>
      <w:pPr>
        <w:pStyle w:val="ListParagraph"/>
        <w:numPr>
          <w:ilvl w:val="0"/>
          <w:numId w:val="9"/>
        </w:numPr>
        <w:tabs>
          <w:tab w:pos="487" w:val="left" w:leader="none"/>
        </w:tabs>
        <w:spacing w:line="240" w:lineRule="auto" w:before="85" w:after="0"/>
        <w:ind w:left="486" w:right="0" w:hanging="361"/>
        <w:jc w:val="left"/>
        <w:rPr>
          <w:sz w:val="24"/>
        </w:rPr>
      </w:pPr>
      <w:r>
        <w:rPr>
          <w:color w:val="231F20"/>
          <w:sz w:val="24"/>
        </w:rPr>
        <w:t>effeithiolrwydd a chysondeb y modd y dysgir gwersi pob math o adolygiad ac</w:t>
      </w:r>
      <w:r>
        <w:rPr>
          <w:color w:val="231F20"/>
          <w:spacing w:val="-3"/>
          <w:sz w:val="24"/>
        </w:rPr>
        <w:t> </w:t>
      </w:r>
      <w:r>
        <w:rPr>
          <w:color w:val="231F20"/>
          <w:sz w:val="24"/>
        </w:rPr>
        <w:t>ymchwiliad</w:t>
      </w:r>
    </w:p>
    <w:p>
      <w:pPr>
        <w:pStyle w:val="ListParagraph"/>
        <w:numPr>
          <w:ilvl w:val="0"/>
          <w:numId w:val="9"/>
        </w:numPr>
        <w:tabs>
          <w:tab w:pos="487" w:val="left" w:leader="none"/>
        </w:tabs>
        <w:spacing w:line="218" w:lineRule="auto" w:before="107" w:after="0"/>
        <w:ind w:left="486" w:right="562" w:hanging="360"/>
        <w:jc w:val="left"/>
        <w:rPr>
          <w:sz w:val="24"/>
        </w:rPr>
      </w:pPr>
      <w:r>
        <w:rPr>
          <w:color w:val="231F20"/>
          <w:sz w:val="24"/>
        </w:rPr>
        <w:t>cysondeb gweithrediad Gorchmynion Diogelu a Chefnogi Oedolion a’u heffeithiolrwydd </w:t>
      </w:r>
      <w:r>
        <w:rPr>
          <w:color w:val="231F20"/>
          <w:spacing w:val="-4"/>
          <w:sz w:val="24"/>
        </w:rPr>
        <w:t>wrth </w:t>
      </w:r>
      <w:r>
        <w:rPr>
          <w:color w:val="231F20"/>
          <w:sz w:val="24"/>
        </w:rPr>
        <w:t>wella’r broses o ddiogelu oedolion mewn</w:t>
      </w:r>
      <w:r>
        <w:rPr>
          <w:color w:val="231F20"/>
          <w:spacing w:val="-1"/>
          <w:sz w:val="24"/>
        </w:rPr>
        <w:t> </w:t>
      </w:r>
      <w:r>
        <w:rPr>
          <w:color w:val="231F20"/>
          <w:sz w:val="24"/>
        </w:rPr>
        <w:t>perygl</w:t>
      </w:r>
    </w:p>
    <w:p>
      <w:pPr>
        <w:pStyle w:val="ListParagraph"/>
        <w:numPr>
          <w:ilvl w:val="0"/>
          <w:numId w:val="9"/>
        </w:numPr>
        <w:tabs>
          <w:tab w:pos="487" w:val="left" w:leader="none"/>
        </w:tabs>
        <w:spacing w:line="357" w:lineRule="auto" w:before="93" w:after="0"/>
        <w:ind w:left="126" w:right="214" w:firstLine="0"/>
        <w:jc w:val="left"/>
        <w:rPr>
          <w:sz w:val="24"/>
        </w:rPr>
      </w:pPr>
      <w:r>
        <w:rPr>
          <w:color w:val="231F20"/>
          <w:sz w:val="24"/>
        </w:rPr>
        <w:t>y rhyngwyneb ar gyfer amddiffyn plant ac oedolion (para. 262, Rhan 7 y Canllawiau ar Ddiogelu). Yng nghyd-destun yr uchod, bydd y Bwrdd Gwladol yn pennu’r</w:t>
      </w:r>
      <w:r>
        <w:rPr>
          <w:color w:val="231F20"/>
          <w:spacing w:val="-1"/>
          <w:sz w:val="24"/>
        </w:rPr>
        <w:t> </w:t>
      </w:r>
      <w:r>
        <w:rPr>
          <w:color w:val="231F20"/>
          <w:sz w:val="24"/>
        </w:rPr>
        <w:t>canlynol:</w:t>
      </w:r>
    </w:p>
    <w:p>
      <w:pPr>
        <w:pStyle w:val="ListParagraph"/>
        <w:numPr>
          <w:ilvl w:val="0"/>
          <w:numId w:val="8"/>
        </w:numPr>
        <w:tabs>
          <w:tab w:pos="447" w:val="left" w:leader="none"/>
        </w:tabs>
        <w:spacing w:line="304" w:lineRule="exact" w:before="0" w:after="0"/>
        <w:ind w:left="446" w:right="0" w:hanging="301"/>
        <w:jc w:val="left"/>
        <w:rPr>
          <w:sz w:val="24"/>
        </w:rPr>
      </w:pPr>
      <w:r>
        <w:rPr>
          <w:color w:val="231F20"/>
          <w:sz w:val="24"/>
        </w:rPr>
        <w:t>Pa wybodaeth y mae angen ei chasglu</w:t>
      </w:r>
    </w:p>
    <w:p>
      <w:pPr>
        <w:pStyle w:val="ListParagraph"/>
        <w:numPr>
          <w:ilvl w:val="0"/>
          <w:numId w:val="8"/>
        </w:numPr>
        <w:tabs>
          <w:tab w:pos="447" w:val="left" w:leader="none"/>
        </w:tabs>
        <w:spacing w:line="240" w:lineRule="auto" w:before="86" w:after="0"/>
        <w:ind w:left="446" w:right="0" w:hanging="301"/>
        <w:jc w:val="left"/>
        <w:rPr>
          <w:sz w:val="24"/>
        </w:rPr>
      </w:pPr>
      <w:r>
        <w:rPr>
          <w:color w:val="231F20"/>
          <w:sz w:val="24"/>
        </w:rPr>
        <w:t>Sut y mae mynd ati i ddarparu cyngor a chefnogaeth</w:t>
      </w:r>
    </w:p>
    <w:p>
      <w:pPr>
        <w:pStyle w:val="ListParagraph"/>
        <w:numPr>
          <w:ilvl w:val="0"/>
          <w:numId w:val="8"/>
        </w:numPr>
        <w:tabs>
          <w:tab w:pos="447" w:val="left" w:leader="none"/>
        </w:tabs>
        <w:spacing w:line="240" w:lineRule="auto" w:before="85" w:after="0"/>
        <w:ind w:left="446" w:right="0" w:hanging="301"/>
        <w:jc w:val="left"/>
        <w:rPr>
          <w:sz w:val="24"/>
        </w:rPr>
      </w:pPr>
      <w:r>
        <w:rPr>
          <w:color w:val="231F20"/>
          <w:sz w:val="24"/>
        </w:rPr>
        <w:t>Sut y mae mynd ati i ymgynghori, gyda phwy y gwneir hynny ac at ba ddibenion</w:t>
      </w:r>
    </w:p>
    <w:p>
      <w:pPr>
        <w:pStyle w:val="ListParagraph"/>
        <w:numPr>
          <w:ilvl w:val="0"/>
          <w:numId w:val="8"/>
        </w:numPr>
        <w:tabs>
          <w:tab w:pos="447" w:val="left" w:leader="none"/>
        </w:tabs>
        <w:spacing w:line="240" w:lineRule="auto" w:before="85" w:after="0"/>
        <w:ind w:left="446" w:right="0" w:hanging="301"/>
        <w:jc w:val="left"/>
        <w:rPr>
          <w:sz w:val="24"/>
        </w:rPr>
      </w:pPr>
      <w:r>
        <w:rPr>
          <w:color w:val="231F20"/>
          <w:sz w:val="24"/>
        </w:rPr>
        <w:t>Sut y gall pobl sy’n hysbys i Fyrddau Diogelu, a’u perthnasau </w:t>
      </w:r>
      <w:r>
        <w:rPr>
          <w:color w:val="231F20"/>
          <w:spacing w:val="-4"/>
          <w:sz w:val="24"/>
        </w:rPr>
        <w:t>nhw, </w:t>
      </w:r>
      <w:r>
        <w:rPr>
          <w:color w:val="231F20"/>
          <w:sz w:val="24"/>
        </w:rPr>
        <w:t>gyfrannu at y broses</w:t>
      </w:r>
    </w:p>
    <w:p>
      <w:pPr>
        <w:pStyle w:val="BodyText"/>
        <w:spacing w:line="218" w:lineRule="auto" w:before="107"/>
        <w:ind w:left="126"/>
        <w:rPr>
          <w:sz w:val="14"/>
        </w:rPr>
      </w:pPr>
      <w:r>
        <w:rPr>
          <w:color w:val="231F20"/>
        </w:rPr>
        <w:t>Rhagwelir y bydd hyn yn rhoi sail i’r Bwrdd Gwladol a fydd yn caniatáu iddo fesur digonolrwydd ac effeithiolrwydd ac argymell gwelliannau.</w:t>
      </w:r>
      <w:r>
        <w:rPr>
          <w:color w:val="231F20"/>
          <w:position w:val="8"/>
          <w:sz w:val="14"/>
        </w:rPr>
        <w:t>7</w:t>
      </w: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2"/>
        <w:rPr>
          <w:sz w:val="28"/>
        </w:rPr>
      </w:pPr>
      <w:r>
        <w:rPr/>
        <w:pict>
          <v:shape style="position:absolute;margin-left:28.3465pt;margin-top:20.999712pt;width:98.15pt;height:.1pt;mso-position-horizontal-relative:page;mso-position-vertical-relative:paragraph;z-index:-15712256;mso-wrap-distance-left:0;mso-wrap-distance-right:0" coordorigin="567,420" coordsize="1963,0" path="m567,420l2529,420e" filled="false" stroked="true" strokeweight=".75pt" strokecolor="#eacc01">
            <v:path arrowok="t"/>
            <v:stroke dashstyle="solid"/>
            <w10:wrap type="topAndBottom"/>
          </v:shape>
        </w:pict>
      </w:r>
    </w:p>
    <w:p>
      <w:pPr>
        <w:pStyle w:val="ListParagraph"/>
        <w:numPr>
          <w:ilvl w:val="0"/>
          <w:numId w:val="3"/>
        </w:numPr>
        <w:tabs>
          <w:tab w:pos="305" w:val="left" w:leader="none"/>
        </w:tabs>
        <w:spacing w:line="240" w:lineRule="auto" w:before="125" w:after="0"/>
        <w:ind w:left="304" w:right="0" w:hanging="179"/>
        <w:jc w:val="left"/>
        <w:rPr>
          <w:sz w:val="16"/>
        </w:rPr>
      </w:pPr>
      <w:r>
        <w:rPr>
          <w:color w:val="231F20"/>
          <w:sz w:val="16"/>
        </w:rPr>
        <w:t>Fel y’i diffinnir yn Rheoliad 8 Reoliadau 2015</w:t>
      </w:r>
    </w:p>
    <w:p>
      <w:pPr>
        <w:spacing w:after="0" w:line="240" w:lineRule="auto"/>
        <w:jc w:val="left"/>
        <w:rPr>
          <w:sz w:val="16"/>
        </w:rPr>
        <w:sectPr>
          <w:headerReference w:type="default" r:id="rId30"/>
          <w:pgSz w:w="11910" w:h="16840"/>
          <w:pgMar w:header="0" w:footer="238" w:top="380" w:bottom="420" w:left="440" w:right="440"/>
        </w:sectPr>
      </w:pPr>
    </w:p>
    <w:p>
      <w:pPr>
        <w:pStyle w:val="BodyText"/>
        <w:rPr>
          <w:sz w:val="20"/>
        </w:rPr>
      </w:pPr>
      <w:r>
        <w:rPr/>
        <w:pict>
          <v:line style="position:absolute;mso-position-horizontal-relative:page;mso-position-vertical-relative:page;z-index:15747072" from="595.275574pt,112.362312pt" to="595.275574pt,809.053312pt" stroked="true" strokeweight="3pt" strokecolor="#3e73a4">
            <v:stroke dashstyle="dot"/>
            <w10:wrap type="none"/>
          </v:line>
        </w:pict>
      </w:r>
      <w:r>
        <w:rPr/>
        <w:pict>
          <v:line style="position:absolute;mso-position-horizontal-relative:page;mso-position-vertical-relative:page;z-index:15747584" from="595.275574pt,106.382118pt" to="595.275574pt,106.382118pt" stroked="true" strokeweight="3pt" strokecolor="#3e73a4">
            <v:stroke dashstyle="solid"/>
            <w10:wrap type="none"/>
          </v:line>
        </w:pict>
      </w:r>
    </w:p>
    <w:p>
      <w:pPr>
        <w:spacing w:line="411" w:lineRule="exact" w:before="245"/>
        <w:ind w:left="126" w:right="0" w:firstLine="0"/>
        <w:jc w:val="left"/>
        <w:rPr>
          <w:sz w:val="32"/>
        </w:rPr>
      </w:pPr>
      <w:r>
        <w:rPr>
          <w:color w:val="231F20"/>
          <w:sz w:val="32"/>
        </w:rPr>
        <w:t>Mae’r </w:t>
      </w:r>
      <w:r>
        <w:rPr>
          <w:rFonts w:ascii="Avenir" w:hAnsi="Avenir"/>
          <w:b/>
          <w:color w:val="231F20"/>
          <w:sz w:val="32"/>
        </w:rPr>
        <w:t>Bwrdd Gwladol </w:t>
      </w:r>
      <w:r>
        <w:rPr>
          <w:color w:val="231F20"/>
          <w:sz w:val="32"/>
        </w:rPr>
        <w:t>wrthi’n penderfynu pa </w:t>
      </w:r>
      <w:r>
        <w:rPr>
          <w:rFonts w:ascii="Avenir" w:hAnsi="Avenir"/>
          <w:b/>
          <w:color w:val="231F20"/>
          <w:sz w:val="32"/>
        </w:rPr>
        <w:t>wybodaeth </w:t>
      </w:r>
      <w:r>
        <w:rPr>
          <w:color w:val="231F20"/>
          <w:sz w:val="32"/>
        </w:rPr>
        <w:t>y dylid ei</w:t>
      </w:r>
    </w:p>
    <w:p>
      <w:pPr>
        <w:pStyle w:val="Heading2"/>
        <w:spacing w:line="411" w:lineRule="exact" w:before="0"/>
        <w:ind w:left="126" w:firstLine="0"/>
        <w:rPr>
          <w:rFonts w:ascii="Avenir-Book"/>
          <w:b w:val="0"/>
        </w:rPr>
      </w:pPr>
      <w:r>
        <w:rPr>
          <w:color w:val="231F20"/>
        </w:rPr>
        <w:t>chasglu</w:t>
      </w:r>
      <w:r>
        <w:rPr>
          <w:rFonts w:ascii="Avenir-Book"/>
          <w:b w:val="0"/>
          <w:color w:val="231F20"/>
        </w:rPr>
        <w:t>.</w:t>
      </w:r>
    </w:p>
    <w:p>
      <w:pPr>
        <w:spacing w:before="230"/>
        <w:ind w:left="126" w:right="0" w:firstLine="0"/>
        <w:jc w:val="left"/>
        <w:rPr>
          <w:sz w:val="32"/>
        </w:rPr>
      </w:pPr>
      <w:r>
        <w:rPr>
          <w:color w:val="231F20"/>
          <w:sz w:val="32"/>
        </w:rPr>
        <w:t>Maent yn </w:t>
      </w:r>
      <w:r>
        <w:rPr>
          <w:rFonts w:ascii="Avenir"/>
          <w:b/>
          <w:color w:val="231F20"/>
          <w:sz w:val="32"/>
        </w:rPr>
        <w:t>ystyried </w:t>
      </w:r>
      <w:r>
        <w:rPr>
          <w:color w:val="231F20"/>
          <w:sz w:val="32"/>
        </w:rPr>
        <w:t>y </w:t>
      </w:r>
      <w:r>
        <w:rPr>
          <w:rFonts w:ascii="Avenir"/>
          <w:b/>
          <w:color w:val="231F20"/>
          <w:sz w:val="32"/>
        </w:rPr>
        <w:t>modd y dylent </w:t>
      </w:r>
      <w:r>
        <w:rPr>
          <w:color w:val="231F20"/>
          <w:sz w:val="32"/>
        </w:rPr>
        <w:t>weithio gyda phobl sydd:</w:t>
      </w:r>
    </w:p>
    <w:p>
      <w:pPr>
        <w:pStyle w:val="ListParagraph"/>
        <w:numPr>
          <w:ilvl w:val="0"/>
          <w:numId w:val="10"/>
        </w:numPr>
        <w:tabs>
          <w:tab w:pos="847" w:val="left" w:leader="none"/>
        </w:tabs>
        <w:spacing w:line="240" w:lineRule="auto" w:before="247" w:after="0"/>
        <w:ind w:left="846" w:right="0" w:hanging="361"/>
        <w:jc w:val="left"/>
        <w:rPr>
          <w:rFonts w:ascii="Avenir" w:hAnsi="Avenir"/>
          <w:b/>
          <w:sz w:val="32"/>
        </w:rPr>
      </w:pPr>
      <w:r>
        <w:rPr>
          <w:color w:val="231F20"/>
          <w:sz w:val="32"/>
        </w:rPr>
        <w:t>Yn cael eu </w:t>
      </w:r>
      <w:r>
        <w:rPr>
          <w:rFonts w:ascii="Avenir" w:hAnsi="Avenir"/>
          <w:b/>
          <w:color w:val="231F20"/>
          <w:sz w:val="32"/>
        </w:rPr>
        <w:t>niweidio</w:t>
      </w:r>
    </w:p>
    <w:p>
      <w:pPr>
        <w:pStyle w:val="ListParagraph"/>
        <w:numPr>
          <w:ilvl w:val="0"/>
          <w:numId w:val="10"/>
        </w:numPr>
        <w:tabs>
          <w:tab w:pos="847" w:val="left" w:leader="none"/>
        </w:tabs>
        <w:spacing w:line="240" w:lineRule="auto" w:before="133" w:after="0"/>
        <w:ind w:left="846" w:right="0" w:hanging="361"/>
        <w:jc w:val="left"/>
        <w:rPr>
          <w:rFonts w:ascii="Avenir" w:hAnsi="Avenir"/>
          <w:b/>
          <w:sz w:val="32"/>
        </w:rPr>
      </w:pPr>
      <w:r>
        <w:rPr>
          <w:color w:val="231F20"/>
          <w:sz w:val="32"/>
        </w:rPr>
        <w:t>Yn wynebu </w:t>
      </w:r>
      <w:r>
        <w:rPr>
          <w:rFonts w:ascii="Avenir" w:hAnsi="Avenir"/>
          <w:b/>
          <w:color w:val="231F20"/>
          <w:sz w:val="32"/>
        </w:rPr>
        <w:t>risg </w:t>
      </w:r>
      <w:r>
        <w:rPr>
          <w:color w:val="231F20"/>
          <w:sz w:val="32"/>
        </w:rPr>
        <w:t>o</w:t>
      </w:r>
      <w:r>
        <w:rPr>
          <w:color w:val="231F20"/>
          <w:spacing w:val="-7"/>
          <w:sz w:val="32"/>
        </w:rPr>
        <w:t> </w:t>
      </w:r>
      <w:r>
        <w:rPr>
          <w:rFonts w:ascii="Avenir" w:hAnsi="Avenir"/>
          <w:b/>
          <w:color w:val="231F20"/>
          <w:sz w:val="32"/>
        </w:rPr>
        <w:t>niwed</w:t>
      </w:r>
    </w:p>
    <w:p>
      <w:pPr>
        <w:pStyle w:val="BodyText"/>
        <w:rPr>
          <w:rFonts w:ascii="Avenir"/>
          <w:b/>
          <w:sz w:val="20"/>
        </w:rPr>
      </w:pPr>
    </w:p>
    <w:p>
      <w:pPr>
        <w:pStyle w:val="BodyText"/>
        <w:spacing w:before="6"/>
        <w:rPr>
          <w:rFonts w:ascii="Avenir"/>
          <w:b/>
          <w:sz w:val="10"/>
        </w:rPr>
      </w:pPr>
      <w:r>
        <w:rPr/>
        <w:pict>
          <v:group style="position:absolute;margin-left:28.346001pt;margin-top:9.094049pt;width:538.6pt;height:92.75pt;mso-position-horizontal-relative:page;mso-position-vertical-relative:paragraph;z-index:-15710720;mso-wrap-distance-left:0;mso-wrap-distance-right:0" coordorigin="567,182" coordsize="10772,1855">
            <v:shape style="position:absolute;left:894;top:485;width:1226;height:1190" coordorigin="894,486" coordsize="1226,1190" path="m2001,951l1995,898,1991,873,1986,848,1957,767,1913,696,1856,634,1786,582,1721,547,1654,519,1586,500,1515,489,1443,486,1369,491,1289,504,1214,527,1143,560,1077,602,1015,654,968,709,932,770,907,834,895,902,894,970,906,1038,930,1104,967,1166,977,1184,984,1201,986,1219,984,1239,983,1241,983,1244,972,1294,958,1340,940,1385,921,1429,896,1481,906,1481,954,1471,998,1461,1060,1445,1122,1427,1182,1405,1241,1379,1256,1372,1262,1368,1262,1360,1260,1345,1258,1322,1258,1259,1212,1283,1165,1304,1117,1323,1067,1340,1086,1269,1102,1208,1106,1189,1106,1170,1099,1154,1084,1139,1079,1136,1075,1130,1071,1125,1035,1073,1012,1018,1001,959,1005,896,1021,835,1049,781,1087,733,1135,691,1196,652,1264,622,1335,602,1410,592,1485,592,1559,602,1630,623,1697,653,1766,699,1822,755,1863,822,1887,901,1888,905,1894,909,1986,945,2001,951xm2120,1274l2115,1255,2115,1255,2103,1204,2066,1138,2010,1081,1955,1044,1955,1306,1951,1325,1940,1341,1939,1341,1923,1352,1903,1356,1883,1352,1866,1341,1855,1325,1851,1305,1851,1305,1856,1286,1867,1270,1883,1259,1903,1255,1923,1259,1940,1270,1951,1287,1955,1305,1955,1306,1955,1044,1949,1040,1882,1012,1811,995,1801,994,1801,1306,1797,1326,1786,1341,1769,1352,1749,1356,1729,1352,1712,1341,1701,1324,1697,1305,1702,1286,1713,1270,1730,1259,1749,1255,1749,1255,1749,1255,1769,1259,1786,1270,1797,1286,1797,1287,1801,1306,1801,994,1738,990,1665,996,1646,1001,1646,1306,1642,1324,1641,1325,1630,1341,1614,1352,1594,1356,1574,1352,1557,1341,1546,1325,1546,1325,1542,1306,1542,1305,1546,1286,1557,1270,1573,1259,1593,1255,1613,1259,1630,1270,1630,1270,1641,1286,1641,1287,1645,1305,1646,1306,1646,1001,1594,1014,1527,1044,1466,1086,1416,1139,1381,1200,1363,1266,1363,1334,1381,1402,1419,1468,1469,1521,1530,1562,1601,1592,1664,1607,1728,1613,1792,1610,1856,1600,1861,1599,1868,1598,1873,1601,1913,1619,1954,1634,1996,1647,2039,1658,2058,1663,2115,1675,2118,1672,2115,1666,2113,1661,2110,1655,2093,1619,2085,1598,2079,1583,2067,1545,2059,1507,2057,1495,2058,1484,2061,1473,2068,1462,2075,1453,2082,1443,2088,1432,2093,1421,2115,1356,2117,1348,2120,1274xe" filled="true" fillcolor="#3e73a4" stroked="false">
              <v:path arrowok="t"/>
              <v:fill type="solid"/>
            </v:shape>
            <v:shape style="position:absolute;left:586;top:201;width:10732;height:1815" type="#_x0000_t202" filled="false" stroked="true" strokeweight="2pt" strokecolor="#3e73a4">
              <v:textbox inset="0,0,0,0">
                <w:txbxContent>
                  <w:p>
                    <w:pPr>
                      <w:spacing w:line="211" w:lineRule="auto" w:before="247"/>
                      <w:ind w:left="2133" w:right="0" w:firstLine="0"/>
                      <w:jc w:val="left"/>
                      <w:rPr>
                        <w:sz w:val="36"/>
                      </w:rPr>
                    </w:pPr>
                    <w:r>
                      <w:rPr>
                        <w:color w:val="231F20"/>
                        <w:sz w:val="36"/>
                      </w:rPr>
                      <w:t>Bydd y </w:t>
                    </w:r>
                    <w:r>
                      <w:rPr>
                        <w:rFonts w:ascii="Avenir"/>
                        <w:b/>
                        <w:color w:val="231F20"/>
                        <w:sz w:val="36"/>
                      </w:rPr>
                      <w:t>Bwrdd Gwladol </w:t>
                    </w:r>
                    <w:r>
                      <w:rPr>
                        <w:color w:val="231F20"/>
                        <w:sz w:val="36"/>
                      </w:rPr>
                      <w:t>wedyn yn dweud wrth </w:t>
                    </w:r>
                    <w:r>
                      <w:rPr>
                        <w:rFonts w:ascii="Avenir"/>
                        <w:b/>
                        <w:color w:val="231F20"/>
                        <w:sz w:val="36"/>
                      </w:rPr>
                      <w:t>Lywodraeth Cymru </w:t>
                    </w:r>
                    <w:r>
                      <w:rPr>
                        <w:color w:val="231F20"/>
                        <w:sz w:val="36"/>
                      </w:rPr>
                      <w:t>sut, yn eu barn nhw, y gallai pethau gael eu </w:t>
                    </w:r>
                    <w:r>
                      <w:rPr>
                        <w:rFonts w:ascii="Avenir"/>
                        <w:b/>
                        <w:color w:val="231F20"/>
                        <w:sz w:val="36"/>
                      </w:rPr>
                      <w:t>gwella</w:t>
                    </w:r>
                    <w:r>
                      <w:rPr>
                        <w:color w:val="231F20"/>
                        <w:sz w:val="36"/>
                      </w:rPr>
                      <w:t>.</w:t>
                    </w:r>
                  </w:p>
                </w:txbxContent>
              </v:textbox>
              <v:stroke dashstyle="solid"/>
              <w10:wrap type="none"/>
            </v:shape>
            <w10:wrap type="topAndBottom"/>
          </v:group>
        </w:pict>
      </w:r>
    </w:p>
    <w:p>
      <w:pPr>
        <w:spacing w:line="367" w:lineRule="auto" w:before="376"/>
        <w:ind w:left="126" w:right="0" w:firstLine="0"/>
        <w:jc w:val="left"/>
        <w:rPr>
          <w:sz w:val="32"/>
        </w:rPr>
      </w:pPr>
      <w:r>
        <w:rPr>
          <w:color w:val="231F20"/>
          <w:sz w:val="32"/>
        </w:rPr>
        <w:t>Bydd y </w:t>
      </w:r>
      <w:r>
        <w:rPr>
          <w:rFonts w:ascii="Avenir" w:hAnsi="Avenir"/>
          <w:b/>
          <w:color w:val="231F20"/>
          <w:sz w:val="32"/>
        </w:rPr>
        <w:t>Byrddau Diogelu </w:t>
      </w:r>
      <w:r>
        <w:rPr>
          <w:color w:val="231F20"/>
          <w:sz w:val="32"/>
        </w:rPr>
        <w:t>yn cyhoeddi eu </w:t>
      </w:r>
      <w:r>
        <w:rPr>
          <w:rFonts w:ascii="Avenir" w:hAnsi="Avenir"/>
          <w:b/>
          <w:color w:val="231F20"/>
          <w:sz w:val="32"/>
        </w:rPr>
        <w:t>hadroddiadau </w:t>
      </w:r>
      <w:r>
        <w:rPr>
          <w:color w:val="231F20"/>
          <w:sz w:val="32"/>
        </w:rPr>
        <w:t>cyntaf yn </w:t>
      </w:r>
      <w:r>
        <w:rPr>
          <w:rFonts w:ascii="Avenir" w:hAnsi="Avenir"/>
          <w:b/>
          <w:color w:val="231F20"/>
          <w:sz w:val="32"/>
        </w:rPr>
        <w:t>2017</w:t>
      </w:r>
      <w:r>
        <w:rPr>
          <w:color w:val="231F20"/>
          <w:sz w:val="32"/>
        </w:rPr>
        <w:t>. Bydd y </w:t>
      </w:r>
      <w:r>
        <w:rPr>
          <w:rFonts w:ascii="Avenir" w:hAnsi="Avenir"/>
          <w:b/>
          <w:color w:val="231F20"/>
          <w:sz w:val="32"/>
        </w:rPr>
        <w:t>Bwrdd Gwladol </w:t>
      </w:r>
      <w:r>
        <w:rPr>
          <w:color w:val="231F20"/>
          <w:sz w:val="32"/>
        </w:rPr>
        <w:t>yn darllen pob un o’r </w:t>
      </w:r>
      <w:r>
        <w:rPr>
          <w:rFonts w:ascii="Avenir" w:hAnsi="Avenir"/>
          <w:b/>
          <w:color w:val="231F20"/>
          <w:sz w:val="32"/>
        </w:rPr>
        <w:t>adroddiadau </w:t>
      </w:r>
      <w:r>
        <w:rPr>
          <w:color w:val="231F20"/>
          <w:sz w:val="32"/>
        </w:rPr>
        <w:t>hyn.</w:t>
      </w:r>
    </w:p>
    <w:p>
      <w:pPr>
        <w:spacing w:line="408" w:lineRule="exact" w:before="0"/>
        <w:ind w:left="126" w:right="0" w:firstLine="0"/>
        <w:jc w:val="left"/>
        <w:rPr>
          <w:rFonts w:ascii="Avenir" w:hAnsi="Avenir"/>
          <w:b/>
          <w:sz w:val="32"/>
        </w:rPr>
      </w:pPr>
      <w:r>
        <w:rPr>
          <w:color w:val="231F20"/>
          <w:sz w:val="32"/>
        </w:rPr>
        <w:t>Bydd hyn yn ei helpu i </w:t>
      </w:r>
      <w:r>
        <w:rPr>
          <w:rFonts w:ascii="Avenir" w:hAnsi="Avenir"/>
          <w:b/>
          <w:color w:val="231F20"/>
          <w:sz w:val="32"/>
        </w:rPr>
        <w:t>ddeall </w:t>
      </w:r>
      <w:r>
        <w:rPr>
          <w:color w:val="231F20"/>
          <w:sz w:val="32"/>
        </w:rPr>
        <w:t>pa mor effeithiol y mae’r </w:t>
      </w:r>
      <w:r>
        <w:rPr>
          <w:rFonts w:ascii="Avenir" w:hAnsi="Avenir"/>
          <w:b/>
          <w:color w:val="231F20"/>
          <w:sz w:val="32"/>
        </w:rPr>
        <w:t>Byrddau Diogelu</w:t>
      </w:r>
    </w:p>
    <w:p>
      <w:pPr>
        <w:spacing w:line="411" w:lineRule="exact" w:before="0"/>
        <w:ind w:left="126" w:right="0" w:firstLine="0"/>
        <w:jc w:val="left"/>
        <w:rPr>
          <w:sz w:val="32"/>
        </w:rPr>
      </w:pPr>
      <w:r>
        <w:rPr>
          <w:color w:val="231F20"/>
          <w:sz w:val="32"/>
        </w:rPr>
        <w:t>wrth </w:t>
      </w:r>
      <w:r>
        <w:rPr>
          <w:rFonts w:ascii="Avenir"/>
          <w:b/>
          <w:color w:val="231F20"/>
          <w:sz w:val="32"/>
        </w:rPr>
        <w:t>wneud </w:t>
      </w:r>
      <w:r>
        <w:rPr>
          <w:color w:val="231F20"/>
          <w:sz w:val="32"/>
        </w:rPr>
        <w:t>yr hyn y mae </w:t>
      </w:r>
      <w:r>
        <w:rPr>
          <w:rFonts w:ascii="Avenir"/>
          <w:b/>
          <w:color w:val="231F20"/>
          <w:sz w:val="32"/>
        </w:rPr>
        <w:t>angen ei wneud</w:t>
      </w:r>
      <w:r>
        <w:rPr>
          <w:color w:val="231F20"/>
          <w:sz w:val="32"/>
        </w:rPr>
        <w:t>.</w:t>
      </w:r>
    </w:p>
    <w:p>
      <w:pPr>
        <w:spacing w:line="411" w:lineRule="exact" w:before="230"/>
        <w:ind w:left="126" w:right="0" w:firstLine="0"/>
        <w:jc w:val="left"/>
        <w:rPr>
          <w:sz w:val="32"/>
        </w:rPr>
      </w:pPr>
      <w:r>
        <w:rPr>
          <w:color w:val="231F20"/>
          <w:sz w:val="32"/>
        </w:rPr>
        <w:t>Bydd y </w:t>
      </w:r>
      <w:r>
        <w:rPr>
          <w:rFonts w:ascii="Avenir"/>
          <w:b/>
          <w:color w:val="231F20"/>
          <w:sz w:val="32"/>
        </w:rPr>
        <w:t>Bwrdd Gwladol </w:t>
      </w:r>
      <w:r>
        <w:rPr>
          <w:color w:val="231F20"/>
          <w:sz w:val="32"/>
        </w:rPr>
        <w:t>yn tynnu sylw at fathau </w:t>
      </w:r>
      <w:r>
        <w:rPr>
          <w:rFonts w:ascii="Avenir"/>
          <w:b/>
          <w:color w:val="231F20"/>
          <w:sz w:val="32"/>
        </w:rPr>
        <w:t>tebyg </w:t>
      </w:r>
      <w:r>
        <w:rPr>
          <w:color w:val="231F20"/>
          <w:sz w:val="32"/>
        </w:rPr>
        <w:t>o wybodaeth -</w:t>
      </w:r>
    </w:p>
    <w:p>
      <w:pPr>
        <w:spacing w:line="411" w:lineRule="exact" w:before="0"/>
        <w:ind w:left="126" w:right="0" w:firstLine="0"/>
        <w:jc w:val="left"/>
        <w:rPr>
          <w:sz w:val="32"/>
        </w:rPr>
      </w:pPr>
      <w:r>
        <w:rPr>
          <w:rFonts w:ascii="Avenir" w:hAnsi="Avenir"/>
          <w:b/>
          <w:color w:val="231F20"/>
          <w:sz w:val="32"/>
        </w:rPr>
        <w:t>tueddiadau </w:t>
      </w:r>
      <w:r>
        <w:rPr>
          <w:color w:val="231F20"/>
          <w:sz w:val="32"/>
        </w:rPr>
        <w:t>neu </w:t>
      </w:r>
      <w:r>
        <w:rPr>
          <w:rFonts w:ascii="Avenir" w:hAnsi="Avenir"/>
          <w:b/>
          <w:color w:val="231F20"/>
          <w:sz w:val="32"/>
        </w:rPr>
        <w:t>themâu</w:t>
      </w:r>
      <w:r>
        <w:rPr>
          <w:color w:val="231F20"/>
          <w:sz w:val="32"/>
        </w:rPr>
        <w:t>.</w:t>
      </w:r>
    </w:p>
    <w:p>
      <w:pPr>
        <w:spacing w:line="211" w:lineRule="auto" w:before="269"/>
        <w:ind w:left="126" w:right="0" w:firstLine="0"/>
        <w:jc w:val="left"/>
        <w:rPr>
          <w:sz w:val="32"/>
        </w:rPr>
      </w:pPr>
      <w:r>
        <w:rPr>
          <w:color w:val="231F20"/>
          <w:sz w:val="32"/>
        </w:rPr>
        <w:t>Bydd hyn yn helpu’r </w:t>
      </w:r>
      <w:r>
        <w:rPr>
          <w:rFonts w:ascii="Avenir" w:hAnsi="Avenir"/>
          <w:b/>
          <w:color w:val="231F20"/>
          <w:sz w:val="32"/>
        </w:rPr>
        <w:t>Bwrdd Gwladol </w:t>
      </w:r>
      <w:r>
        <w:rPr>
          <w:color w:val="231F20"/>
          <w:sz w:val="32"/>
        </w:rPr>
        <w:t>i ddysgu am y </w:t>
      </w:r>
      <w:r>
        <w:rPr>
          <w:rFonts w:ascii="Avenir" w:hAnsi="Avenir"/>
          <w:b/>
          <w:color w:val="231F20"/>
          <w:sz w:val="32"/>
        </w:rPr>
        <w:t>newidiadau </w:t>
      </w:r>
      <w:r>
        <w:rPr>
          <w:color w:val="231F20"/>
          <w:sz w:val="32"/>
        </w:rPr>
        <w:t>a allai fod yn ddefnyddiol wrth geisio gwneud pobl yn </w:t>
      </w:r>
      <w:r>
        <w:rPr>
          <w:rFonts w:ascii="Avenir" w:hAnsi="Avenir"/>
          <w:b/>
          <w:color w:val="231F20"/>
          <w:sz w:val="32"/>
        </w:rPr>
        <w:t>fwy diogel</w:t>
      </w:r>
      <w:r>
        <w:rPr>
          <w:color w:val="231F20"/>
          <w:sz w:val="32"/>
        </w:rPr>
        <w:t>.</w:t>
      </w:r>
    </w:p>
    <w:p>
      <w:pPr>
        <w:spacing w:line="211" w:lineRule="auto" w:before="282"/>
        <w:ind w:left="126" w:right="0" w:firstLine="0"/>
        <w:jc w:val="left"/>
        <w:rPr>
          <w:sz w:val="32"/>
        </w:rPr>
      </w:pPr>
      <w:r>
        <w:rPr>
          <w:color w:val="231F20"/>
          <w:sz w:val="32"/>
        </w:rPr>
        <w:t>Mae’r </w:t>
      </w:r>
      <w:r>
        <w:rPr>
          <w:rFonts w:ascii="Avenir" w:hAnsi="Avenir"/>
          <w:b/>
          <w:color w:val="231F20"/>
          <w:sz w:val="32"/>
        </w:rPr>
        <w:t>adroddiad </w:t>
      </w:r>
      <w:r>
        <w:rPr>
          <w:color w:val="231F20"/>
          <w:sz w:val="32"/>
        </w:rPr>
        <w:t>hwn yn egluro yr hyn a olygir yn </w:t>
      </w:r>
      <w:r>
        <w:rPr>
          <w:rFonts w:ascii="Avenir" w:hAnsi="Avenir"/>
          <w:b/>
          <w:color w:val="231F20"/>
          <w:sz w:val="32"/>
        </w:rPr>
        <w:t>Neddf Gwasanaethau Cymdeithasol a Lles (Cymru) </w:t>
      </w:r>
      <w:r>
        <w:rPr>
          <w:color w:val="231F20"/>
          <w:sz w:val="32"/>
        </w:rPr>
        <w:t>pan sonnir am </w:t>
      </w:r>
      <w:r>
        <w:rPr>
          <w:rFonts w:ascii="Avenir" w:hAnsi="Avenir"/>
          <w:b/>
          <w:color w:val="231F20"/>
          <w:sz w:val="32"/>
        </w:rPr>
        <w:t>‘Ddiogelu’</w:t>
      </w:r>
      <w:r>
        <w:rPr>
          <w:color w:val="231F20"/>
          <w:sz w:val="32"/>
        </w:rPr>
        <w:t>.</w:t>
      </w:r>
    </w:p>
    <w:p>
      <w:pPr>
        <w:spacing w:after="0" w:line="211" w:lineRule="auto"/>
        <w:jc w:val="left"/>
        <w:rPr>
          <w:sz w:val="32"/>
        </w:rPr>
        <w:sectPr>
          <w:headerReference w:type="even" r:id="rId31"/>
          <w:footerReference w:type="even" r:id="rId32"/>
          <w:footerReference w:type="default" r:id="rId33"/>
          <w:pgSz w:w="11910" w:h="16840"/>
          <w:pgMar w:header="0" w:footer="377" w:top="1580" w:bottom="560" w:left="440" w:right="440"/>
          <w:pgNumType w:start="12"/>
        </w:sectPr>
      </w:pPr>
    </w:p>
    <w:p>
      <w:pPr>
        <w:pStyle w:val="Heading1"/>
        <w:spacing w:line="189" w:lineRule="auto" w:before="185"/>
        <w:ind w:left="685" w:right="728" w:hanging="580"/>
      </w:pPr>
      <w:r>
        <w:rPr/>
        <w:pict>
          <v:line style="position:absolute;mso-position-horizontal-relative:page;mso-position-vertical-relative:page;z-index:15749120" from="0pt,112.362312pt" to="0pt,809.053312pt" stroked="true" strokeweight="3pt" strokecolor="#3e73a4">
            <v:stroke dashstyle="dot"/>
            <w10:wrap type="none"/>
          </v:line>
        </w:pict>
      </w:r>
      <w:r>
        <w:rPr/>
        <w:pict>
          <v:line style="position:absolute;mso-position-horizontal-relative:page;mso-position-vertical-relative:page;z-index:15749632" from="0pt,106.382118pt" to="0pt,106.382118pt" stroked="true" strokeweight="3pt" strokecolor="#3e73a4">
            <v:stroke dashstyle="solid"/>
            <w10:wrap type="none"/>
          </v:line>
        </w:pict>
      </w:r>
      <w:r>
        <w:rPr>
          <w:color w:val="3E73A4"/>
        </w:rPr>
        <w:t>3. Gwneud argymhellion i Weinidogion Cymru</w:t>
      </w:r>
      <w:r>
        <w:rPr>
          <w:color w:val="3E73A4"/>
          <w:position w:val="16"/>
          <w:sz w:val="28"/>
        </w:rPr>
        <w:t>8 </w:t>
      </w:r>
      <w:r>
        <w:rPr>
          <w:color w:val="3E73A4"/>
        </w:rPr>
        <w:t>ynglŷn â’r modd y gellir gwella’r trefniadau hynny</w:t>
      </w:r>
    </w:p>
    <w:p>
      <w:pPr>
        <w:pStyle w:val="BodyText"/>
        <w:rPr>
          <w:rFonts w:ascii="Avenir"/>
          <w:b/>
          <w:sz w:val="20"/>
        </w:rPr>
      </w:pPr>
    </w:p>
    <w:p>
      <w:pPr>
        <w:pStyle w:val="BodyText"/>
        <w:spacing w:before="6"/>
        <w:rPr>
          <w:rFonts w:ascii="Avenir"/>
          <w:b/>
          <w:sz w:val="10"/>
        </w:rPr>
      </w:pPr>
      <w:r>
        <w:rPr/>
        <w:pict>
          <v:shape style="position:absolute;margin-left:28.3734pt;margin-top:10.60452pt;width:538.25pt;height:.1pt;mso-position-horizontal-relative:page;mso-position-vertical-relative:paragraph;z-index:-15709184;mso-wrap-distance-left:0;mso-wrap-distance-right:0" coordorigin="567,212" coordsize="10765,0" path="m567,212l11332,212e" filled="false" stroked="true" strokeweight="3pt" strokecolor="#3e73a4">
            <v:path arrowok="t"/>
            <v:stroke dashstyle="solid"/>
            <w10:wrap type="topAndBottom"/>
          </v:shape>
        </w:pict>
      </w:r>
    </w:p>
    <w:p>
      <w:pPr>
        <w:pStyle w:val="BodyText"/>
        <w:spacing w:line="218" w:lineRule="auto" w:before="402"/>
        <w:ind w:left="112" w:right="636"/>
      </w:pPr>
      <w:r>
        <w:rPr>
          <w:color w:val="231F20"/>
        </w:rPr>
        <w:t>Maes o </w:t>
      </w:r>
      <w:r>
        <w:rPr>
          <w:color w:val="231F20"/>
          <w:spacing w:val="-4"/>
        </w:rPr>
        <w:t>law, </w:t>
      </w:r>
      <w:r>
        <w:rPr>
          <w:color w:val="231F20"/>
        </w:rPr>
        <w:t>bydd Adroddiadau Blynyddol y Bwrdd Gwladol yn cynnwys gwybodaeth am waith a chanlyniadau Byrddau Diogelu Plant a Byrddau Diogelu Oedolion. Fodd bynnag, gan nad yw’n ofynnol i’r Byrddau hyn gyhoeddi eu Hadroddiadau Blynyddol nhw tan fis Gorffennaf </w:t>
      </w:r>
      <w:r>
        <w:rPr>
          <w:color w:val="231F20"/>
          <w:spacing w:val="-3"/>
        </w:rPr>
        <w:t>2017, </w:t>
      </w:r>
      <w:r>
        <w:rPr>
          <w:color w:val="231F20"/>
        </w:rPr>
        <w:t>bydd y Bwrdd Gwladol yn y cyfamser yn manteisio ar y cyfle i dynnu sylw at oblygiadau</w:t>
      </w:r>
      <w:r>
        <w:rPr>
          <w:color w:val="231F20"/>
          <w:spacing w:val="-4"/>
        </w:rPr>
        <w:t> </w:t>
      </w:r>
      <w:r>
        <w:rPr>
          <w:color w:val="231F20"/>
        </w:rPr>
        <w:t>Deddf</w:t>
      </w:r>
    </w:p>
    <w:p>
      <w:pPr>
        <w:pStyle w:val="BodyText"/>
        <w:spacing w:line="299" w:lineRule="exact"/>
        <w:ind w:left="112"/>
      </w:pPr>
      <w:r>
        <w:rPr>
          <w:color w:val="231F20"/>
        </w:rPr>
        <w:t>Gwasanaethau Cymdeithasol a Lles (Cymru) 2014 i wasanaethau diogelu drwy ymwneud â’r canlynol:</w:t>
      </w:r>
    </w:p>
    <w:p>
      <w:pPr>
        <w:pStyle w:val="ListParagraph"/>
        <w:numPr>
          <w:ilvl w:val="0"/>
          <w:numId w:val="11"/>
        </w:numPr>
        <w:tabs>
          <w:tab w:pos="512" w:val="left" w:leader="none"/>
          <w:tab w:pos="513" w:val="left" w:leader="none"/>
        </w:tabs>
        <w:spacing w:line="240" w:lineRule="auto" w:before="142" w:after="0"/>
        <w:ind w:left="512" w:right="0" w:hanging="401"/>
        <w:jc w:val="left"/>
        <w:rPr>
          <w:sz w:val="24"/>
        </w:rPr>
      </w:pPr>
      <w:r>
        <w:rPr>
          <w:color w:val="231F20"/>
          <w:sz w:val="24"/>
        </w:rPr>
        <w:t>diffiniadau o gamdriniaeth, esgeulustod, niwed a risg</w:t>
      </w:r>
    </w:p>
    <w:p>
      <w:pPr>
        <w:pStyle w:val="ListParagraph"/>
        <w:numPr>
          <w:ilvl w:val="0"/>
          <w:numId w:val="11"/>
        </w:numPr>
        <w:tabs>
          <w:tab w:pos="513" w:val="left" w:leader="none"/>
        </w:tabs>
        <w:spacing w:line="240" w:lineRule="auto" w:before="85" w:after="0"/>
        <w:ind w:left="512" w:right="0" w:hanging="401"/>
        <w:jc w:val="left"/>
        <w:rPr>
          <w:sz w:val="24"/>
        </w:rPr>
      </w:pPr>
      <w:r>
        <w:rPr>
          <w:color w:val="231F20"/>
          <w:sz w:val="24"/>
        </w:rPr>
        <w:t>y potensial i ddiogelu</w:t>
      </w:r>
    </w:p>
    <w:p>
      <w:pPr>
        <w:pStyle w:val="ListParagraph"/>
        <w:numPr>
          <w:ilvl w:val="0"/>
          <w:numId w:val="11"/>
        </w:numPr>
        <w:tabs>
          <w:tab w:pos="512" w:val="left" w:leader="none"/>
          <w:tab w:pos="513" w:val="left" w:leader="none"/>
        </w:tabs>
        <w:spacing w:line="218" w:lineRule="auto" w:before="107" w:after="0"/>
        <w:ind w:left="512" w:right="676" w:hanging="400"/>
        <w:jc w:val="left"/>
        <w:rPr>
          <w:sz w:val="24"/>
        </w:rPr>
      </w:pPr>
      <w:r>
        <w:rPr>
          <w:color w:val="231F20"/>
          <w:sz w:val="24"/>
        </w:rPr>
        <w:t>Deddf Gwasanaethau Cymdeithasol a Lles 2014, Deddf Lles Cenedlaethau’r Dyfodol 2015 </w:t>
      </w:r>
      <w:r>
        <w:rPr>
          <w:color w:val="231F20"/>
          <w:spacing w:val="-17"/>
          <w:sz w:val="24"/>
        </w:rPr>
        <w:t>a </w:t>
      </w:r>
      <w:r>
        <w:rPr>
          <w:color w:val="231F20"/>
          <w:sz w:val="24"/>
        </w:rPr>
        <w:t>Deddf </w:t>
      </w:r>
      <w:r>
        <w:rPr>
          <w:color w:val="231F20"/>
          <w:spacing w:val="-5"/>
          <w:sz w:val="24"/>
        </w:rPr>
        <w:t>Trais </w:t>
      </w:r>
      <w:r>
        <w:rPr>
          <w:color w:val="231F20"/>
          <w:sz w:val="24"/>
        </w:rPr>
        <w:t>yn erbyn Menywod, Cam-drin Domestig a Thrais Rhywiol (Cymru)</w:t>
      </w:r>
      <w:r>
        <w:rPr>
          <w:color w:val="231F20"/>
          <w:spacing w:val="5"/>
          <w:sz w:val="24"/>
        </w:rPr>
        <w:t> </w:t>
      </w:r>
      <w:r>
        <w:rPr>
          <w:color w:val="231F20"/>
          <w:sz w:val="24"/>
        </w:rPr>
        <w:t>2015</w:t>
      </w:r>
    </w:p>
    <w:p>
      <w:pPr>
        <w:pStyle w:val="BodyText"/>
        <w:spacing w:line="218" w:lineRule="auto" w:before="115"/>
        <w:ind w:left="512" w:hanging="400"/>
      </w:pPr>
      <w:r>
        <w:rPr>
          <w:color w:val="231F20"/>
        </w:rPr>
        <w:t>ch. y rhyngwyneb rhwng Deddf Gwasanaethau Cymdeithasol a Lles (Cymru) 2014 ac (i) Deddf Galluedd Meddyliol 2005 a Deddf Cyfiawnder Troseddol a’r Llysoedd 2015 (gweler Atodiad 2)</w:t>
      </w:r>
    </w:p>
    <w:p>
      <w:pPr>
        <w:pStyle w:val="BodyText"/>
        <w:spacing w:line="218" w:lineRule="auto" w:before="114"/>
        <w:ind w:left="112" w:right="213"/>
      </w:pPr>
      <w:r>
        <w:rPr>
          <w:color w:val="231F20"/>
        </w:rPr>
        <w:t>Bydd y sail hon yn fodd i wella’r argymhellion y gall y Bwrdd Gwladol eu rhoi i Weinidogion Cymru ynglŷn â digonolrwydd ac effeithiolrwydd y trefniadau diogelu ac a oes modd gwella’r rhain ai peidio.</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2"/>
        <w:rPr>
          <w:sz w:val="15"/>
        </w:rPr>
      </w:pPr>
      <w:r>
        <w:rPr/>
        <w:pict>
          <v:shape style="position:absolute;margin-left:28.3465pt;margin-top:12.4078pt;width:98.15pt;height:.1pt;mso-position-horizontal-relative:page;mso-position-vertical-relative:paragraph;z-index:-15708672;mso-wrap-distance-left:0;mso-wrap-distance-right:0" coordorigin="567,248" coordsize="1963,0" path="m567,248l2529,248e" filled="false" stroked="true" strokeweight=".75pt" strokecolor="#3e73a4">
            <v:path arrowok="t"/>
            <v:stroke dashstyle="solid"/>
            <w10:wrap type="topAndBottom"/>
          </v:shape>
        </w:pict>
      </w:r>
    </w:p>
    <w:p>
      <w:pPr>
        <w:pStyle w:val="BodyText"/>
        <w:spacing w:before="2"/>
        <w:rPr>
          <w:sz w:val="6"/>
        </w:rPr>
      </w:pPr>
    </w:p>
    <w:p>
      <w:pPr>
        <w:pStyle w:val="ListParagraph"/>
        <w:numPr>
          <w:ilvl w:val="0"/>
          <w:numId w:val="3"/>
        </w:numPr>
        <w:tabs>
          <w:tab w:pos="305" w:val="left" w:leader="none"/>
        </w:tabs>
        <w:spacing w:line="218" w:lineRule="auto" w:before="115" w:after="0"/>
        <w:ind w:left="306" w:right="221" w:hanging="180"/>
        <w:jc w:val="left"/>
        <w:rPr>
          <w:sz w:val="16"/>
        </w:rPr>
      </w:pPr>
      <w:r>
        <w:rPr>
          <w:color w:val="231F20"/>
          <w:sz w:val="16"/>
        </w:rPr>
        <w:t>Ysgrifennydd y Cabinet dros Gymunedau a Phlant, Ysgrifennydd y Cabinet dros Addysg, Ysgrifennydd y Cabinet dros Iechyd, Lles a Chwaraeon, </w:t>
      </w:r>
      <w:r>
        <w:rPr>
          <w:color w:val="231F20"/>
          <w:spacing w:val="-6"/>
          <w:sz w:val="16"/>
        </w:rPr>
        <w:t>a’r </w:t>
      </w:r>
      <w:r>
        <w:rPr>
          <w:color w:val="231F20"/>
          <w:sz w:val="16"/>
        </w:rPr>
        <w:t>Gweinidog dros Wasanaethau Cymdeithasol a Iechyd y</w:t>
      </w:r>
      <w:r>
        <w:rPr>
          <w:color w:val="231F20"/>
          <w:spacing w:val="-1"/>
          <w:sz w:val="16"/>
        </w:rPr>
        <w:t> </w:t>
      </w:r>
      <w:r>
        <w:rPr>
          <w:color w:val="231F20"/>
          <w:sz w:val="16"/>
        </w:rPr>
        <w:t>Cyhoedd</w:t>
      </w:r>
    </w:p>
    <w:p>
      <w:pPr>
        <w:spacing w:after="0" w:line="218" w:lineRule="auto"/>
        <w:jc w:val="left"/>
        <w:rPr>
          <w:sz w:val="16"/>
        </w:rPr>
        <w:sectPr>
          <w:headerReference w:type="default" r:id="rId34"/>
          <w:pgSz w:w="11910" w:h="16840"/>
          <w:pgMar w:header="0" w:footer="231" w:top="380" w:bottom="420" w:left="440" w:right="440"/>
        </w:sectPr>
      </w:pPr>
    </w:p>
    <w:p>
      <w:pPr>
        <w:pStyle w:val="BodyText"/>
        <w:rPr>
          <w:sz w:val="20"/>
        </w:rPr>
      </w:pPr>
      <w:r>
        <w:rPr/>
        <w:pict>
          <v:line style="position:absolute;mso-position-horizontal-relative:page;mso-position-vertical-relative:page;z-index:15751680" from="595.275574pt,112.362312pt" to="595.275574pt,809.053312pt" stroked="true" strokeweight="3pt" strokecolor="#3e73a4">
            <v:stroke dashstyle="dot"/>
            <w10:wrap type="none"/>
          </v:line>
        </w:pict>
      </w:r>
      <w:r>
        <w:rPr/>
        <w:pict>
          <v:line style="position:absolute;mso-position-horizontal-relative:page;mso-position-vertical-relative:page;z-index:15752192" from="595.275574pt,106.382118pt" to="595.275574pt,106.382118pt" stroked="true" strokeweight="3pt" strokecolor="#3e73a4">
            <v:stroke dashstyle="solid"/>
            <w10:wrap type="none"/>
          </v:line>
        </w:pict>
      </w:r>
    </w:p>
    <w:p>
      <w:pPr>
        <w:pStyle w:val="BodyText"/>
        <w:rPr>
          <w:sz w:val="14"/>
        </w:rPr>
      </w:pPr>
    </w:p>
    <w:p>
      <w:pPr>
        <w:pStyle w:val="Heading2"/>
        <w:spacing w:before="100"/>
        <w:ind w:left="126" w:firstLine="0"/>
      </w:pPr>
      <w:r>
        <w:rPr>
          <w:color w:val="231F20"/>
        </w:rPr>
        <w:t>Mae’n ymdrin â’r canlynol:</w:t>
      </w:r>
    </w:p>
    <w:p>
      <w:pPr>
        <w:pStyle w:val="BodyText"/>
        <w:spacing w:before="6"/>
        <w:rPr>
          <w:rFonts w:ascii="Avenir"/>
          <w:b/>
          <w:sz w:val="22"/>
        </w:rPr>
      </w:pPr>
      <w:r>
        <w:rPr/>
        <w:pict>
          <v:shape style="position:absolute;margin-left:28.638pt;margin-top:18.275999pt;width:536.6pt;height:249.45pt;mso-position-horizontal-relative:page;mso-position-vertical-relative:paragraph;z-index:-15707136;mso-wrap-distance-left:0;mso-wrap-distance-right:0" type="#_x0000_t202" filled="false" stroked="true" strokeweight="2pt" strokecolor="#3e73a4">
            <v:textbox inset="0,0,0,0">
              <w:txbxContent>
                <w:p>
                  <w:pPr>
                    <w:spacing w:before="283"/>
                    <w:ind w:left="257" w:right="0" w:firstLine="0"/>
                    <w:jc w:val="left"/>
                    <w:rPr>
                      <w:rFonts w:ascii="Avenir"/>
                      <w:b/>
                      <w:sz w:val="44"/>
                    </w:rPr>
                  </w:pPr>
                  <w:r>
                    <w:rPr>
                      <w:rFonts w:ascii="Avenir"/>
                      <w:b/>
                      <w:color w:val="3E73A4"/>
                      <w:sz w:val="44"/>
                    </w:rPr>
                    <w:t>Camdriniaeth</w:t>
                  </w:r>
                </w:p>
                <w:p>
                  <w:pPr>
                    <w:spacing w:before="187"/>
                    <w:ind w:left="257" w:right="0" w:firstLine="0"/>
                    <w:jc w:val="left"/>
                    <w:rPr>
                      <w:sz w:val="32"/>
                    </w:rPr>
                  </w:pPr>
                  <w:r>
                    <w:rPr>
                      <w:color w:val="231F20"/>
                      <w:sz w:val="32"/>
                    </w:rPr>
                    <w:t>Mae hynny’n golygu </w:t>
                  </w:r>
                  <w:r>
                    <w:rPr>
                      <w:rFonts w:ascii="Avenir" w:hAnsi="Avenir"/>
                      <w:b/>
                      <w:color w:val="231F20"/>
                      <w:sz w:val="32"/>
                    </w:rPr>
                    <w:t>anafu </w:t>
                  </w:r>
                  <w:r>
                    <w:rPr>
                      <w:color w:val="231F20"/>
                      <w:sz w:val="32"/>
                    </w:rPr>
                    <w:t>person.</w:t>
                  </w:r>
                </w:p>
                <w:p>
                  <w:pPr>
                    <w:spacing w:line="211" w:lineRule="auto" w:before="268"/>
                    <w:ind w:left="257" w:right="511" w:firstLine="0"/>
                    <w:jc w:val="left"/>
                    <w:rPr>
                      <w:sz w:val="32"/>
                    </w:rPr>
                  </w:pPr>
                  <w:r>
                    <w:rPr>
                      <w:color w:val="231F20"/>
                      <w:sz w:val="32"/>
                    </w:rPr>
                    <w:t>Gall </w:t>
                  </w:r>
                  <w:r>
                    <w:rPr>
                      <w:rFonts w:ascii="Avenir" w:hAnsi="Avenir"/>
                      <w:b/>
                      <w:color w:val="231F20"/>
                      <w:sz w:val="32"/>
                    </w:rPr>
                    <w:t>cam-drin </w:t>
                  </w:r>
                  <w:r>
                    <w:rPr>
                      <w:color w:val="231F20"/>
                      <w:sz w:val="32"/>
                    </w:rPr>
                    <w:t>ddigwydd pan gaiff person ei </w:t>
                  </w:r>
                  <w:r>
                    <w:rPr>
                      <w:rFonts w:ascii="Avenir" w:hAnsi="Avenir"/>
                      <w:b/>
                      <w:color w:val="231F20"/>
                      <w:sz w:val="32"/>
                    </w:rPr>
                    <w:t>daro, ei ddal yn erbyn ei ewyllys, ei gasáu </w:t>
                  </w:r>
                  <w:r>
                    <w:rPr>
                      <w:color w:val="231F20"/>
                      <w:sz w:val="32"/>
                    </w:rPr>
                    <w:t>neu ei </w:t>
                  </w:r>
                  <w:r>
                    <w:rPr>
                      <w:rFonts w:ascii="Avenir" w:hAnsi="Avenir"/>
                      <w:b/>
                      <w:color w:val="231F20"/>
                      <w:sz w:val="32"/>
                    </w:rPr>
                    <w:t>adael</w:t>
                  </w:r>
                  <w:r>
                    <w:rPr>
                      <w:color w:val="231F20"/>
                      <w:sz w:val="32"/>
                    </w:rPr>
                    <w:t>.</w:t>
                  </w:r>
                </w:p>
                <w:p>
                  <w:pPr>
                    <w:spacing w:line="411" w:lineRule="exact" w:before="244"/>
                    <w:ind w:left="257" w:right="0" w:firstLine="0"/>
                    <w:jc w:val="left"/>
                    <w:rPr>
                      <w:sz w:val="32"/>
                    </w:rPr>
                  </w:pPr>
                  <w:r>
                    <w:rPr>
                      <w:color w:val="231F20"/>
                      <w:sz w:val="32"/>
                    </w:rPr>
                    <w:t>Gall ddigwydd pan orfodir </w:t>
                  </w:r>
                  <w:r>
                    <w:rPr>
                      <w:rFonts w:ascii="Avenir"/>
                      <w:b/>
                      <w:color w:val="231F20"/>
                      <w:sz w:val="32"/>
                    </w:rPr>
                    <w:t>person </w:t>
                  </w:r>
                  <w:r>
                    <w:rPr>
                      <w:color w:val="231F20"/>
                      <w:sz w:val="32"/>
                    </w:rPr>
                    <w:t>i gymryd rhan mewn gweithred</w:t>
                  </w:r>
                </w:p>
                <w:p>
                  <w:pPr>
                    <w:spacing w:line="411" w:lineRule="exact" w:before="0"/>
                    <w:ind w:left="257" w:right="0" w:firstLine="0"/>
                    <w:jc w:val="left"/>
                    <w:rPr>
                      <w:sz w:val="32"/>
                    </w:rPr>
                  </w:pPr>
                  <w:r>
                    <w:rPr>
                      <w:rFonts w:ascii="Avenir"/>
                      <w:b/>
                      <w:color w:val="231F20"/>
                      <w:sz w:val="32"/>
                    </w:rPr>
                    <w:t>rywiol yn erbyn ei ewyllys</w:t>
                  </w:r>
                  <w:r>
                    <w:rPr>
                      <w:color w:val="231F20"/>
                      <w:sz w:val="32"/>
                    </w:rPr>
                    <w:t>.</w:t>
                  </w:r>
                </w:p>
                <w:p>
                  <w:pPr>
                    <w:spacing w:line="211" w:lineRule="auto" w:before="269"/>
                    <w:ind w:left="257" w:right="511" w:firstLine="0"/>
                    <w:jc w:val="left"/>
                    <w:rPr>
                      <w:sz w:val="32"/>
                    </w:rPr>
                  </w:pPr>
                  <w:r>
                    <w:rPr>
                      <w:color w:val="231F20"/>
                      <w:sz w:val="32"/>
                    </w:rPr>
                    <w:t>Gall ddigwydd pan fydd rhywun yn </w:t>
                  </w:r>
                  <w:r>
                    <w:rPr>
                      <w:rFonts w:ascii="Avenir" w:hAnsi="Avenir"/>
                      <w:b/>
                      <w:color w:val="231F20"/>
                      <w:sz w:val="32"/>
                    </w:rPr>
                    <w:t>brifo </w:t>
                  </w:r>
                  <w:r>
                    <w:rPr>
                      <w:color w:val="231F20"/>
                      <w:sz w:val="32"/>
                    </w:rPr>
                    <w:t>teimladau person arall neu yn gwneud iddyn nhw deimlo’n </w:t>
                  </w:r>
                  <w:r>
                    <w:rPr>
                      <w:rFonts w:ascii="Avenir" w:hAnsi="Avenir"/>
                      <w:b/>
                      <w:color w:val="231F20"/>
                      <w:sz w:val="32"/>
                    </w:rPr>
                    <w:t>israddol</w:t>
                  </w:r>
                  <w:r>
                    <w:rPr>
                      <w:color w:val="231F20"/>
                      <w:sz w:val="32"/>
                    </w:rPr>
                    <w:t>.</w:t>
                  </w:r>
                </w:p>
              </w:txbxContent>
            </v:textbox>
            <v:stroke dashstyle="solid"/>
            <w10:wrap type="topAndBottom"/>
          </v:shape>
        </w:pict>
      </w:r>
      <w:r>
        <w:rPr/>
        <w:pict>
          <v:shape style="position:absolute;margin-left:29.929001pt;margin-top:290.277008pt;width:536.6pt;height:106.45pt;mso-position-horizontal-relative:page;mso-position-vertical-relative:paragraph;z-index:-15706624;mso-wrap-distance-left:0;mso-wrap-distance-right:0" type="#_x0000_t202" filled="false" stroked="true" strokeweight="2pt" strokecolor="#3e73a4">
            <v:textbox inset="0,0,0,0">
              <w:txbxContent>
                <w:p>
                  <w:pPr>
                    <w:spacing w:before="229"/>
                    <w:ind w:left="217" w:right="0" w:firstLine="0"/>
                    <w:jc w:val="left"/>
                    <w:rPr>
                      <w:rFonts w:ascii="Avenir"/>
                      <w:b/>
                      <w:sz w:val="44"/>
                    </w:rPr>
                  </w:pPr>
                  <w:r>
                    <w:rPr>
                      <w:rFonts w:ascii="Avenir"/>
                      <w:b/>
                      <w:color w:val="3E73A4"/>
                      <w:sz w:val="44"/>
                    </w:rPr>
                    <w:t>Esgeuluso</w:t>
                  </w:r>
                </w:p>
                <w:p>
                  <w:pPr>
                    <w:spacing w:line="211" w:lineRule="auto" w:before="225"/>
                    <w:ind w:left="217" w:right="1334" w:firstLine="0"/>
                    <w:jc w:val="left"/>
                    <w:rPr>
                      <w:sz w:val="32"/>
                    </w:rPr>
                  </w:pPr>
                  <w:r>
                    <w:rPr>
                      <w:color w:val="231F20"/>
                      <w:sz w:val="32"/>
                    </w:rPr>
                    <w:t>Mae esgeulustod yn digwydd pan na chaiff </w:t>
                  </w:r>
                  <w:r>
                    <w:rPr>
                      <w:rFonts w:ascii="Avenir"/>
                      <w:b/>
                      <w:color w:val="231F20"/>
                      <w:sz w:val="32"/>
                    </w:rPr>
                    <w:t>anghenion </w:t>
                  </w:r>
                  <w:r>
                    <w:rPr>
                      <w:color w:val="231F20"/>
                      <w:sz w:val="32"/>
                    </w:rPr>
                    <w:t>person eu diwallu.</w:t>
                  </w:r>
                </w:p>
              </w:txbxContent>
            </v:textbox>
            <v:stroke dashstyle="solid"/>
            <w10:wrap type="topAndBottom"/>
          </v:shape>
        </w:pict>
      </w:r>
      <w:r>
        <w:rPr/>
        <w:pict>
          <v:shape style="position:absolute;margin-left:29.929001pt;margin-top:417.709991pt;width:536.6pt;height:132.1pt;mso-position-horizontal-relative:page;mso-position-vertical-relative:paragraph;z-index:-15706112;mso-wrap-distance-left:0;mso-wrap-distance-right:0" type="#_x0000_t202" filled="false" stroked="true" strokeweight="2pt" strokecolor="#3e73a4">
            <v:textbox inset="0,0,0,0">
              <w:txbxContent>
                <w:p>
                  <w:pPr>
                    <w:spacing w:before="229"/>
                    <w:ind w:left="217" w:right="0" w:firstLine="0"/>
                    <w:jc w:val="left"/>
                    <w:rPr>
                      <w:rFonts w:ascii="Avenir"/>
                      <w:b/>
                      <w:sz w:val="44"/>
                    </w:rPr>
                  </w:pPr>
                  <w:r>
                    <w:rPr>
                      <w:rFonts w:ascii="Avenir"/>
                      <w:b/>
                      <w:color w:val="3E73A4"/>
                      <w:sz w:val="44"/>
                    </w:rPr>
                    <w:t>Niwed</w:t>
                  </w:r>
                </w:p>
                <w:p>
                  <w:pPr>
                    <w:spacing w:line="367" w:lineRule="auto" w:before="186"/>
                    <w:ind w:left="217" w:right="1334" w:firstLine="0"/>
                    <w:jc w:val="left"/>
                    <w:rPr>
                      <w:sz w:val="32"/>
                    </w:rPr>
                  </w:pPr>
                  <w:r>
                    <w:rPr>
                      <w:color w:val="231F20"/>
                      <w:sz w:val="32"/>
                    </w:rPr>
                    <w:t>Mae hyn yn golygu </w:t>
                  </w:r>
                  <w:r>
                    <w:rPr>
                      <w:rFonts w:ascii="Avenir"/>
                      <w:b/>
                      <w:color w:val="231F20"/>
                      <w:sz w:val="32"/>
                    </w:rPr>
                    <w:t>difrod </w:t>
                  </w:r>
                  <w:r>
                    <w:rPr>
                      <w:color w:val="231F20"/>
                      <w:sz w:val="32"/>
                    </w:rPr>
                    <w:t>neu </w:t>
                  </w:r>
                  <w:r>
                    <w:rPr>
                      <w:rFonts w:ascii="Avenir"/>
                      <w:b/>
                      <w:color w:val="231F20"/>
                      <w:sz w:val="32"/>
                    </w:rPr>
                    <w:t>niwed </w:t>
                  </w:r>
                  <w:r>
                    <w:rPr>
                      <w:color w:val="231F20"/>
                      <w:sz w:val="32"/>
                    </w:rPr>
                    <w:t>a achosir i </w:t>
                  </w:r>
                  <w:r>
                    <w:rPr>
                      <w:rFonts w:ascii="Avenir"/>
                      <w:b/>
                      <w:color w:val="231F20"/>
                      <w:sz w:val="32"/>
                    </w:rPr>
                    <w:t>gorff person</w:t>
                  </w:r>
                  <w:r>
                    <w:rPr>
                      <w:color w:val="231F20"/>
                      <w:sz w:val="32"/>
                    </w:rPr>
                    <w:t>. Gall hefyd gynnwys </w:t>
                  </w:r>
                  <w:r>
                    <w:rPr>
                      <w:rFonts w:ascii="Avenir"/>
                      <w:b/>
                      <w:color w:val="231F20"/>
                      <w:sz w:val="32"/>
                    </w:rPr>
                    <w:t>brifo </w:t>
                  </w:r>
                  <w:r>
                    <w:rPr>
                      <w:color w:val="231F20"/>
                      <w:sz w:val="32"/>
                    </w:rPr>
                    <w:t>teimladau </w:t>
                  </w:r>
                  <w:r>
                    <w:rPr>
                      <w:rFonts w:ascii="Avenir"/>
                      <w:b/>
                      <w:color w:val="231F20"/>
                      <w:sz w:val="32"/>
                    </w:rPr>
                    <w:t>rhywun</w:t>
                  </w:r>
                  <w:r>
                    <w:rPr>
                      <w:color w:val="231F20"/>
                      <w:sz w:val="32"/>
                    </w:rPr>
                    <w:t>.</w:t>
                  </w:r>
                </w:p>
              </w:txbxContent>
            </v:textbox>
            <v:stroke dashstyle="solid"/>
            <w10:wrap type="topAndBottom"/>
          </v:shape>
        </w:pict>
      </w:r>
    </w:p>
    <w:p>
      <w:pPr>
        <w:pStyle w:val="BodyText"/>
        <w:spacing w:before="1"/>
        <w:rPr>
          <w:rFonts w:ascii="Avenir"/>
          <w:b/>
          <w:sz w:val="25"/>
        </w:rPr>
      </w:pPr>
    </w:p>
    <w:p>
      <w:pPr>
        <w:pStyle w:val="BodyText"/>
        <w:spacing w:before="11"/>
        <w:rPr>
          <w:rFonts w:ascii="Avenir"/>
          <w:b/>
          <w:sz w:val="22"/>
        </w:rPr>
      </w:pPr>
    </w:p>
    <w:p>
      <w:pPr>
        <w:pStyle w:val="BodyText"/>
        <w:spacing w:before="7"/>
        <w:rPr>
          <w:rFonts w:ascii="Avenir"/>
          <w:b/>
          <w:sz w:val="18"/>
        </w:rPr>
      </w:pPr>
    </w:p>
    <w:p>
      <w:pPr>
        <w:spacing w:before="100"/>
        <w:ind w:left="130" w:right="0" w:firstLine="0"/>
        <w:jc w:val="left"/>
        <w:rPr>
          <w:sz w:val="32"/>
        </w:rPr>
      </w:pPr>
      <w:r>
        <w:rPr>
          <w:color w:val="231F20"/>
          <w:sz w:val="32"/>
        </w:rPr>
        <w:t>Os dywedir bod person yn </w:t>
      </w:r>
      <w:r>
        <w:rPr>
          <w:rFonts w:ascii="Avenir" w:hAnsi="Avenir"/>
          <w:b/>
          <w:color w:val="231F20"/>
          <w:sz w:val="32"/>
        </w:rPr>
        <w:t>wynebu risg </w:t>
      </w:r>
      <w:r>
        <w:rPr>
          <w:color w:val="231F20"/>
          <w:sz w:val="32"/>
        </w:rPr>
        <w:t>mae hynny’n golygu:</w:t>
      </w:r>
    </w:p>
    <w:p>
      <w:pPr>
        <w:pStyle w:val="ListParagraph"/>
        <w:numPr>
          <w:ilvl w:val="1"/>
          <w:numId w:val="3"/>
        </w:numPr>
        <w:tabs>
          <w:tab w:pos="851" w:val="left" w:leader="none"/>
        </w:tabs>
        <w:spacing w:line="240" w:lineRule="auto" w:before="247" w:after="0"/>
        <w:ind w:left="850" w:right="0" w:hanging="361"/>
        <w:jc w:val="left"/>
        <w:rPr>
          <w:rFonts w:ascii="Avenir" w:hAnsi="Avenir"/>
          <w:b/>
          <w:sz w:val="32"/>
        </w:rPr>
      </w:pPr>
      <w:r>
        <w:rPr>
          <w:color w:val="231F20"/>
          <w:sz w:val="32"/>
        </w:rPr>
        <w:t>Eu bod yn cael eu </w:t>
      </w:r>
      <w:r>
        <w:rPr>
          <w:rFonts w:ascii="Avenir" w:hAnsi="Avenir"/>
          <w:b/>
          <w:color w:val="231F20"/>
          <w:sz w:val="32"/>
        </w:rPr>
        <w:t>cam-drin </w:t>
      </w:r>
      <w:r>
        <w:rPr>
          <w:color w:val="231F20"/>
          <w:sz w:val="32"/>
        </w:rPr>
        <w:t>neu eu</w:t>
      </w:r>
      <w:r>
        <w:rPr>
          <w:color w:val="231F20"/>
          <w:spacing w:val="-7"/>
          <w:sz w:val="32"/>
        </w:rPr>
        <w:t> </w:t>
      </w:r>
      <w:r>
        <w:rPr>
          <w:rFonts w:ascii="Avenir" w:hAnsi="Avenir"/>
          <w:b/>
          <w:color w:val="231F20"/>
          <w:sz w:val="32"/>
        </w:rPr>
        <w:t>hesgeuluso</w:t>
      </w:r>
    </w:p>
    <w:p>
      <w:pPr>
        <w:pStyle w:val="ListParagraph"/>
        <w:numPr>
          <w:ilvl w:val="1"/>
          <w:numId w:val="3"/>
        </w:numPr>
        <w:tabs>
          <w:tab w:pos="851" w:val="left" w:leader="none"/>
        </w:tabs>
        <w:spacing w:line="240" w:lineRule="auto" w:before="133" w:after="0"/>
        <w:ind w:left="850" w:right="0" w:hanging="361"/>
        <w:jc w:val="left"/>
        <w:rPr>
          <w:rFonts w:ascii="Avenir" w:hAnsi="Avenir"/>
          <w:b/>
          <w:sz w:val="32"/>
        </w:rPr>
      </w:pPr>
      <w:r>
        <w:rPr>
          <w:color w:val="231F20"/>
          <w:sz w:val="32"/>
        </w:rPr>
        <w:t>Ei bod yn wynebu posibilrwydd o </w:t>
      </w:r>
      <w:r>
        <w:rPr>
          <w:rFonts w:ascii="Avenir" w:hAnsi="Avenir"/>
          <w:b/>
          <w:color w:val="231F20"/>
          <w:sz w:val="32"/>
        </w:rPr>
        <w:t>gamdriniaeth </w:t>
      </w:r>
      <w:r>
        <w:rPr>
          <w:color w:val="231F20"/>
          <w:sz w:val="32"/>
        </w:rPr>
        <w:t>neu</w:t>
      </w:r>
      <w:r>
        <w:rPr>
          <w:color w:val="231F20"/>
          <w:spacing w:val="-7"/>
          <w:sz w:val="32"/>
        </w:rPr>
        <w:t> </w:t>
      </w:r>
      <w:r>
        <w:rPr>
          <w:rFonts w:ascii="Avenir" w:hAnsi="Avenir"/>
          <w:b/>
          <w:color w:val="231F20"/>
          <w:sz w:val="32"/>
        </w:rPr>
        <w:t>esgeulustod</w:t>
      </w:r>
    </w:p>
    <w:p>
      <w:pPr>
        <w:pStyle w:val="ListParagraph"/>
        <w:numPr>
          <w:ilvl w:val="1"/>
          <w:numId w:val="3"/>
        </w:numPr>
        <w:tabs>
          <w:tab w:pos="851" w:val="left" w:leader="none"/>
        </w:tabs>
        <w:spacing w:line="240" w:lineRule="auto" w:before="133" w:after="0"/>
        <w:ind w:left="850" w:right="0" w:hanging="361"/>
        <w:jc w:val="left"/>
        <w:rPr>
          <w:sz w:val="32"/>
        </w:rPr>
      </w:pPr>
      <w:r>
        <w:rPr>
          <w:color w:val="231F20"/>
          <w:sz w:val="32"/>
        </w:rPr>
        <w:t>Na allant </w:t>
      </w:r>
      <w:r>
        <w:rPr>
          <w:rFonts w:ascii="Avenir" w:hAnsi="Avenir"/>
          <w:b/>
          <w:color w:val="231F20"/>
          <w:sz w:val="32"/>
        </w:rPr>
        <w:t>amddiffyn </w:t>
      </w:r>
      <w:r>
        <w:rPr>
          <w:color w:val="231F20"/>
          <w:sz w:val="32"/>
        </w:rPr>
        <w:t>eu</w:t>
      </w:r>
      <w:r>
        <w:rPr>
          <w:color w:val="231F20"/>
          <w:spacing w:val="-8"/>
          <w:sz w:val="32"/>
        </w:rPr>
        <w:t> </w:t>
      </w:r>
      <w:r>
        <w:rPr>
          <w:color w:val="231F20"/>
          <w:sz w:val="32"/>
        </w:rPr>
        <w:t>hunain</w:t>
      </w:r>
    </w:p>
    <w:p>
      <w:pPr>
        <w:spacing w:after="0" w:line="240" w:lineRule="auto"/>
        <w:jc w:val="left"/>
        <w:rPr>
          <w:sz w:val="32"/>
        </w:rPr>
        <w:sectPr>
          <w:headerReference w:type="even" r:id="rId35"/>
          <w:footerReference w:type="even" r:id="rId36"/>
          <w:footerReference w:type="default" r:id="rId37"/>
          <w:pgSz w:w="11910" w:h="16840"/>
          <w:pgMar w:header="0" w:footer="365" w:top="1540" w:bottom="560" w:left="440" w:right="440"/>
          <w:pgNumType w:start="14"/>
        </w:sectPr>
      </w:pPr>
    </w:p>
    <w:p>
      <w:pPr>
        <w:pStyle w:val="BodyText"/>
        <w:spacing w:line="60" w:lineRule="exact"/>
        <w:ind w:left="97"/>
        <w:rPr>
          <w:sz w:val="6"/>
        </w:rPr>
      </w:pPr>
      <w:r>
        <w:rPr/>
        <w:pict>
          <v:line style="position:absolute;mso-position-horizontal-relative:page;mso-position-vertical-relative:page;z-index:15753216" from="0pt,112.362312pt" to="0pt,809.053312pt" stroked="true" strokeweight="3pt" strokecolor="#3e73a4">
            <v:stroke dashstyle="dot"/>
            <w10:wrap type="none"/>
          </v:line>
        </w:pict>
      </w:r>
      <w:r>
        <w:rPr/>
        <w:pict>
          <v:line style="position:absolute;mso-position-horizontal-relative:page;mso-position-vertical-relative:page;z-index:15753728" from="0pt,106.382118pt" to="0pt,106.382118pt" stroked="true" strokeweight="3pt" strokecolor="#3e73a4">
            <v:stroke dashstyle="solid"/>
            <w10:wrap type="none"/>
          </v:line>
        </w:pict>
      </w:r>
      <w:r>
        <w:rPr>
          <w:position w:val="0"/>
          <w:sz w:val="6"/>
        </w:rPr>
        <w:pict>
          <v:group style="width:538.25pt;height:3pt;mso-position-horizontal-relative:char;mso-position-vertical-relative:line" coordorigin="0,0" coordsize="10765,60">
            <v:line style="position:absolute" from="0,30" to="10765,30" stroked="true" strokeweight="3pt" strokecolor="#3e73a4">
              <v:stroke dashstyle="solid"/>
            </v:line>
          </v:group>
        </w:pict>
      </w:r>
      <w:r>
        <w:rPr>
          <w:position w:val="0"/>
          <w:sz w:val="6"/>
        </w:rPr>
      </w:r>
    </w:p>
    <w:p>
      <w:pPr>
        <w:pStyle w:val="BodyText"/>
        <w:spacing w:before="2"/>
        <w:rPr>
          <w:sz w:val="28"/>
        </w:rPr>
      </w:pPr>
    </w:p>
    <w:p>
      <w:pPr>
        <w:pStyle w:val="Heading3"/>
        <w:numPr>
          <w:ilvl w:val="0"/>
          <w:numId w:val="12"/>
        </w:numPr>
        <w:tabs>
          <w:tab w:pos="489" w:val="left" w:leader="none"/>
        </w:tabs>
        <w:spacing w:line="240" w:lineRule="auto" w:before="100" w:after="0"/>
        <w:ind w:left="488" w:right="0" w:hanging="363"/>
        <w:jc w:val="left"/>
      </w:pPr>
      <w:bookmarkStart w:name="_TOC_250002" w:id="2"/>
      <w:bookmarkEnd w:id="2"/>
      <w:r>
        <w:rPr>
          <w:color w:val="3E73A4"/>
        </w:rPr>
        <w:t>Diffiniadau o gam-drin, esgeulustod, niwed a risg</w:t>
      </w:r>
    </w:p>
    <w:p>
      <w:pPr>
        <w:spacing w:line="218" w:lineRule="auto" w:before="125"/>
        <w:ind w:left="126" w:right="365" w:firstLine="0"/>
        <w:jc w:val="left"/>
        <w:rPr>
          <w:rFonts w:ascii="Avenir-BookOblique" w:hAnsi="Avenir-BookOblique"/>
          <w:i/>
          <w:sz w:val="24"/>
        </w:rPr>
      </w:pPr>
      <w:r>
        <w:rPr>
          <w:color w:val="231F20"/>
          <w:sz w:val="24"/>
        </w:rPr>
        <w:t>Mae Deddf 2014 yn nodi </w:t>
      </w:r>
      <w:r>
        <w:rPr>
          <w:rFonts w:ascii="Avenir-BookOblique" w:hAnsi="Avenir-BookOblique"/>
          <w:i/>
          <w:color w:val="231F20"/>
          <w:sz w:val="24"/>
        </w:rPr>
        <w:t>“amddiffyniad rhag camdriniaeth ac esgeulustod” </w:t>
      </w:r>
      <w:r>
        <w:rPr>
          <w:color w:val="231F20"/>
          <w:sz w:val="24"/>
        </w:rPr>
        <w:t>fel elfen hanfodol o les person (Ad.2). Mae’n diffinio cam-drin yn Ad.197 fel </w:t>
      </w:r>
      <w:r>
        <w:rPr>
          <w:rFonts w:ascii="Avenir-BookOblique" w:hAnsi="Avenir-BookOblique"/>
          <w:i/>
          <w:color w:val="231F20"/>
          <w:sz w:val="24"/>
        </w:rPr>
        <w:t>“[cam-drin] corfforol, rhywiol, seicolegol, emosiynol neu ariannol ... (gan gynnwys cam-drin sy’n digwydd mewn lleoliad o unrhyw fath, </w:t>
      </w:r>
      <w:r>
        <w:rPr>
          <w:rFonts w:ascii="Avenir-BookOblique" w:hAnsi="Avenir-BookOblique"/>
          <w:i/>
          <w:color w:val="231F20"/>
          <w:spacing w:val="-5"/>
          <w:sz w:val="24"/>
        </w:rPr>
        <w:t>boed </w:t>
      </w:r>
      <w:r>
        <w:rPr>
          <w:rFonts w:ascii="Avenir-BookOblique" w:hAnsi="Avenir-BookOblique"/>
          <w:i/>
          <w:color w:val="231F20"/>
          <w:sz w:val="24"/>
        </w:rPr>
        <w:t>hwnnw’n gartref preifat, sefydliad neu unrhyw fan arall), ac mae ‘cam-drin ariannol’ yn cynnwys</w:t>
      </w:r>
      <w:r>
        <w:rPr>
          <w:rFonts w:ascii="Avenir-BookOblique" w:hAnsi="Avenir-BookOblique"/>
          <w:i/>
          <w:color w:val="231F20"/>
          <w:spacing w:val="-8"/>
          <w:sz w:val="24"/>
        </w:rPr>
        <w:t> </w:t>
      </w:r>
      <w:r>
        <w:rPr>
          <w:rFonts w:ascii="Avenir-BookOblique" w:hAnsi="Avenir-BookOblique"/>
          <w:i/>
          <w:color w:val="231F20"/>
          <w:sz w:val="24"/>
        </w:rPr>
        <w:t>-</w:t>
      </w:r>
    </w:p>
    <w:p>
      <w:pPr>
        <w:pStyle w:val="ListParagraph"/>
        <w:numPr>
          <w:ilvl w:val="0"/>
          <w:numId w:val="13"/>
        </w:numPr>
        <w:tabs>
          <w:tab w:pos="646" w:val="left" w:leader="none"/>
          <w:tab w:pos="647" w:val="left" w:leader="none"/>
        </w:tabs>
        <w:spacing w:line="240" w:lineRule="auto" w:before="151" w:after="0"/>
        <w:ind w:left="647" w:right="0" w:hanging="521"/>
        <w:jc w:val="left"/>
        <w:rPr>
          <w:rFonts w:ascii="Avenir-BookOblique"/>
          <w:i/>
          <w:sz w:val="24"/>
        </w:rPr>
      </w:pPr>
      <w:r>
        <w:rPr>
          <w:rFonts w:ascii="Avenir-BookOblique"/>
          <w:i/>
          <w:color w:val="231F20"/>
          <w:sz w:val="24"/>
        </w:rPr>
        <w:t>Dwyn arian neu eiddo arall;</w:t>
      </w:r>
    </w:p>
    <w:p>
      <w:pPr>
        <w:pStyle w:val="ListParagraph"/>
        <w:numPr>
          <w:ilvl w:val="0"/>
          <w:numId w:val="13"/>
        </w:numPr>
        <w:tabs>
          <w:tab w:pos="646" w:val="left" w:leader="none"/>
          <w:tab w:pos="647" w:val="left" w:leader="none"/>
        </w:tabs>
        <w:spacing w:line="240" w:lineRule="auto" w:before="85" w:after="0"/>
        <w:ind w:left="647" w:right="0" w:hanging="521"/>
        <w:jc w:val="left"/>
        <w:rPr>
          <w:rFonts w:ascii="Avenir-BookOblique"/>
          <w:i/>
          <w:sz w:val="24"/>
        </w:rPr>
      </w:pPr>
      <w:r>
        <w:rPr>
          <w:rFonts w:ascii="Avenir-BookOblique"/>
          <w:i/>
          <w:color w:val="231F20"/>
          <w:sz w:val="24"/>
        </w:rPr>
        <w:t>Dioddef twyll;</w:t>
      </w:r>
    </w:p>
    <w:p>
      <w:pPr>
        <w:pStyle w:val="ListParagraph"/>
        <w:numPr>
          <w:ilvl w:val="0"/>
          <w:numId w:val="13"/>
        </w:numPr>
        <w:tabs>
          <w:tab w:pos="646" w:val="left" w:leader="none"/>
          <w:tab w:pos="647" w:val="left" w:leader="none"/>
        </w:tabs>
        <w:spacing w:line="304" w:lineRule="auto" w:before="86" w:after="0"/>
        <w:ind w:left="126" w:right="2464" w:firstLine="0"/>
        <w:jc w:val="left"/>
        <w:rPr>
          <w:rFonts w:ascii="Avenir-BookOblique" w:hAnsi="Avenir-BookOblique"/>
          <w:i/>
          <w:sz w:val="24"/>
        </w:rPr>
      </w:pPr>
      <w:r>
        <w:rPr>
          <w:rFonts w:ascii="Avenir-BookOblique" w:hAnsi="Avenir-BookOblique"/>
          <w:i/>
          <w:color w:val="231F20"/>
          <w:sz w:val="24"/>
        </w:rPr>
        <w:t>Dioddef pwysau gan rywun arall mewn perthynas ag arian neu eiddo </w:t>
      </w:r>
      <w:r>
        <w:rPr>
          <w:rFonts w:ascii="Avenir-BookOblique" w:hAnsi="Avenir-BookOblique"/>
          <w:i/>
          <w:color w:val="231F20"/>
          <w:spacing w:val="-3"/>
          <w:sz w:val="24"/>
        </w:rPr>
        <w:t>arall; </w:t>
      </w:r>
      <w:r>
        <w:rPr>
          <w:rFonts w:ascii="Avenir-BookOblique" w:hAnsi="Avenir-BookOblique"/>
          <w:i/>
          <w:color w:val="231F20"/>
          <w:sz w:val="24"/>
        </w:rPr>
        <w:t>(ch) Dioddef achos o gamddefnyddio arian neu eiddo arall.”</w:t>
      </w:r>
    </w:p>
    <w:p>
      <w:pPr>
        <w:pStyle w:val="BodyText"/>
        <w:spacing w:line="271" w:lineRule="auto" w:before="69"/>
        <w:ind w:left="126" w:right="213"/>
      </w:pPr>
      <w:r>
        <w:rPr>
          <w:color w:val="231F20"/>
        </w:rPr>
        <w:t>Mae enghreifftiau o bob math o gam-drin ac esgeulustod i’w gweld yn y canllawiau statudol (para. 26).</w:t>
      </w:r>
    </w:p>
    <w:p>
      <w:pPr>
        <w:spacing w:line="216" w:lineRule="auto" w:before="125"/>
        <w:ind w:left="126" w:right="508" w:firstLine="0"/>
        <w:jc w:val="left"/>
        <w:rPr>
          <w:rFonts w:ascii="Avenir-BookOblique" w:hAnsi="Avenir-BookOblique"/>
          <w:i/>
          <w:sz w:val="24"/>
        </w:rPr>
      </w:pPr>
      <w:r>
        <w:rPr>
          <w:color w:val="231F20"/>
          <w:sz w:val="24"/>
        </w:rPr>
        <w:t>Mae Ad.197 yn diffinio </w:t>
      </w:r>
      <w:r>
        <w:rPr>
          <w:rFonts w:ascii="Avenir" w:hAnsi="Avenir"/>
          <w:b/>
          <w:color w:val="231F20"/>
          <w:sz w:val="24"/>
        </w:rPr>
        <w:t>esgeulustod </w:t>
      </w:r>
      <w:r>
        <w:rPr>
          <w:color w:val="231F20"/>
          <w:sz w:val="24"/>
        </w:rPr>
        <w:t>fel </w:t>
      </w:r>
      <w:r>
        <w:rPr>
          <w:rFonts w:ascii="Avenir-BookOblique" w:hAnsi="Avenir-BookOblique"/>
          <w:i/>
          <w:color w:val="231F20"/>
          <w:sz w:val="24"/>
        </w:rPr>
        <w:t>“methiant i ddiwallu anghenion corfforol, emosiynol, cymdeithasol neu seicolegol sylfaenol person, a hynny’n debygol o arwain at niwed i les y person (er enghraifft, niwed i iechyd y person neu, yn achos plentyn, niwed i ddatblygiad y plentyn.”</w:t>
      </w:r>
    </w:p>
    <w:p>
      <w:pPr>
        <w:pStyle w:val="BodyText"/>
        <w:spacing w:line="348" w:lineRule="auto" w:before="149"/>
        <w:ind w:left="126" w:right="728"/>
      </w:pPr>
      <w:r>
        <w:rPr>
          <w:color w:val="231F20"/>
        </w:rPr>
        <w:t>Mae’r diffiniadau o gamdriniaeth ac esgeulustod yn berthnasol i blant ac oedolion fel ei gilydd. Mae osgoi </w:t>
      </w:r>
      <w:r>
        <w:rPr>
          <w:rFonts w:ascii="Avenir" w:hAnsi="Avenir"/>
          <w:b/>
          <w:color w:val="231F20"/>
        </w:rPr>
        <w:t>niwed </w:t>
      </w:r>
      <w:r>
        <w:rPr>
          <w:color w:val="231F20"/>
        </w:rPr>
        <w:t>hefyd yn hollbwysig yn y cysyniad o ddiogelu yng nghyd-destun </w:t>
      </w:r>
      <w:r>
        <w:rPr>
          <w:rFonts w:ascii="Avenir" w:hAnsi="Avenir"/>
          <w:b/>
          <w:color w:val="231F20"/>
        </w:rPr>
        <w:t>plant</w:t>
      </w:r>
      <w:r>
        <w:rPr>
          <w:color w:val="231F20"/>
        </w:rPr>
        <w:t>:</w:t>
      </w:r>
    </w:p>
    <w:p>
      <w:pPr>
        <w:spacing w:line="218" w:lineRule="auto" w:before="5"/>
        <w:ind w:left="126" w:right="0" w:firstLine="0"/>
        <w:jc w:val="left"/>
        <w:rPr>
          <w:rFonts w:ascii="Avenir-BookOblique" w:hAnsi="Avenir-BookOblique"/>
          <w:i/>
          <w:sz w:val="24"/>
        </w:rPr>
      </w:pPr>
      <w:r>
        <w:rPr>
          <w:rFonts w:ascii="Avenir-BookOblique" w:hAnsi="Avenir-BookOblique"/>
          <w:i/>
          <w:color w:val="231F20"/>
          <w:sz w:val="24"/>
        </w:rPr>
        <w:t>Mae “niwed” wrth sôn am blentyn yn golygu cam-drin neu niweidio (a) iechyd corfforol neu feddyliol neu (b) ddatblygiad corfforol, deallusol, emosiynol, cymdeithasol neu ymddygiadol ac mae pa un</w:t>
      </w:r>
    </w:p>
    <w:p>
      <w:pPr>
        <w:spacing w:line="218" w:lineRule="auto" w:before="1"/>
        <w:ind w:left="126" w:right="673" w:firstLine="0"/>
        <w:jc w:val="left"/>
        <w:rPr>
          <w:sz w:val="24"/>
        </w:rPr>
      </w:pPr>
      <w:r>
        <w:rPr>
          <w:rFonts w:ascii="Avenir-BookOblique" w:hAnsi="Avenir-BookOblique"/>
          <w:i/>
          <w:color w:val="231F20"/>
          <w:sz w:val="24"/>
        </w:rPr>
        <w:t>ai yw’r “niwed” hwnnw yn sylweddol neu beidio yn ddibynnol ar gymhariaeth â’r hyn y gellid yn rhesymol ddisgwyl ei weld mewn plentyn tebyg </w:t>
      </w:r>
      <w:r>
        <w:rPr>
          <w:color w:val="231F20"/>
          <w:sz w:val="24"/>
        </w:rPr>
        <w:t>(Ad.197).</w:t>
      </w:r>
    </w:p>
    <w:p>
      <w:pPr>
        <w:spacing w:line="218" w:lineRule="auto" w:before="171"/>
        <w:ind w:left="126" w:right="120" w:firstLine="0"/>
        <w:jc w:val="left"/>
        <w:rPr>
          <w:sz w:val="24"/>
        </w:rPr>
      </w:pPr>
      <w:r>
        <w:rPr>
          <w:rFonts w:ascii="Avenir-BookOblique" w:hAnsi="Avenir-BookOblique"/>
          <w:i/>
          <w:color w:val="231F20"/>
          <w:sz w:val="24"/>
        </w:rPr>
        <w:t>Mae “plentyn mewn perygl” yn “blentyn sydd (a) yn dioddef neu mewn perygl o ddioddef camdriniaeth, esgeulustod neu fathau eraill o niwed, a (b) plentyn a chanddi/o anghenion gofal a chymorth (pa un ai yw’r awdurdod yn bodloni unrhyw un o’r anghenion hynny ai peidio” </w:t>
      </w:r>
      <w:r>
        <w:rPr>
          <w:color w:val="231F20"/>
          <w:sz w:val="24"/>
        </w:rPr>
        <w:t>(Ad.130 (4)).</w:t>
      </w:r>
    </w:p>
    <w:p>
      <w:pPr>
        <w:spacing w:line="304" w:lineRule="exact" w:before="151"/>
        <w:ind w:left="126" w:right="0" w:firstLine="0"/>
        <w:jc w:val="left"/>
        <w:rPr>
          <w:sz w:val="24"/>
        </w:rPr>
      </w:pPr>
      <w:r>
        <w:rPr>
          <w:color w:val="231F20"/>
          <w:sz w:val="24"/>
        </w:rPr>
        <w:t>Mae adran 130 yn nodi bod gan asiantaethau partner </w:t>
      </w:r>
      <w:r>
        <w:rPr>
          <w:rFonts w:ascii="Avenir-BookOblique" w:hAnsi="Avenir-BookOblique"/>
          <w:i/>
          <w:color w:val="231F20"/>
          <w:sz w:val="24"/>
        </w:rPr>
        <w:t>“ddyletswydd i wneud adroddiad” </w:t>
      </w:r>
      <w:r>
        <w:rPr>
          <w:color w:val="231F20"/>
          <w:sz w:val="24"/>
        </w:rPr>
        <w:t>am</w:t>
      </w:r>
    </w:p>
    <w:p>
      <w:pPr>
        <w:spacing w:line="304" w:lineRule="exact" w:before="0"/>
        <w:ind w:left="126" w:right="0" w:firstLine="0"/>
        <w:jc w:val="left"/>
        <w:rPr>
          <w:rFonts w:ascii="Avenir-BookOblique" w:hAnsi="Avenir-BookOblique"/>
          <w:i/>
          <w:sz w:val="24"/>
        </w:rPr>
      </w:pPr>
      <w:r>
        <w:rPr>
          <w:rFonts w:ascii="Avenir-BookOblique" w:hAnsi="Avenir-BookOblique"/>
          <w:i/>
          <w:color w:val="231F20"/>
          <w:sz w:val="24"/>
        </w:rPr>
        <w:t>“blentyn sy’n wynebu risg.”</w:t>
      </w:r>
    </w:p>
    <w:p>
      <w:pPr>
        <w:pStyle w:val="BodyText"/>
        <w:spacing w:line="218" w:lineRule="auto" w:before="163"/>
        <w:ind w:left="126" w:right="330"/>
      </w:pPr>
      <w:r>
        <w:rPr>
          <w:color w:val="231F20"/>
        </w:rPr>
        <w:t>Mae’r ddyletswydd i wneud ymholiadau yn unol ag Ad.47 Deddf Plant 1989 yn parhau mewn grym ac nid oes yna newid i’r adran honno yn Neddf 2014 (Ad.130 (6)).</w:t>
      </w:r>
    </w:p>
    <w:p>
      <w:pPr>
        <w:spacing w:line="218" w:lineRule="auto" w:before="172"/>
        <w:ind w:left="126" w:right="184" w:firstLine="0"/>
        <w:jc w:val="left"/>
        <w:rPr>
          <w:sz w:val="24"/>
        </w:rPr>
      </w:pPr>
      <w:r>
        <w:rPr>
          <w:color w:val="231F20"/>
          <w:sz w:val="24"/>
        </w:rPr>
        <w:t>Mae adran 126 (2) o Ddeddf 2014 yn ei gwneud hi’n ofynnol i awdurdod lleol wneud ymholiadau ac i benderfynu a ddylid cymryd unrhyw gamau angenrheidiol os oes yna achos rhesymol i amau bod </w:t>
      </w:r>
      <w:r>
        <w:rPr>
          <w:rFonts w:ascii="Avenir" w:hAnsi="Avenir"/>
          <w:b/>
          <w:color w:val="231F20"/>
          <w:sz w:val="24"/>
        </w:rPr>
        <w:t>oedolyn </w:t>
      </w:r>
      <w:r>
        <w:rPr>
          <w:color w:val="231F20"/>
          <w:sz w:val="24"/>
        </w:rPr>
        <w:t>yn ardal yr Awdurdod Lleol mewn perygl. Diffinnir oedolyn mewn perygl fel un </w:t>
      </w:r>
      <w:r>
        <w:rPr>
          <w:rFonts w:ascii="Avenir-BookOblique" w:hAnsi="Avenir-BookOblique"/>
          <w:i/>
          <w:color w:val="231F20"/>
          <w:sz w:val="24"/>
        </w:rPr>
        <w:t>“sydd (a) yn dioddef neu mewn perygl o ddioddef camdriniaeth neu esgeulustod, a (b) unigolyn ag anghenion gofal a chymorth (pa un ai yw’r awdurdod yn bodloni unrhyw un o’r anghenion hynny ai peidio), a (c) unigolyn sydd, o’r herwydd, yn methu ag amddiffyn ei hun rhag camdriniaeth neu esgeulustod neu’r risg o gam-drin neu esgeulustod” </w:t>
      </w:r>
      <w:r>
        <w:rPr>
          <w:color w:val="231F20"/>
          <w:sz w:val="24"/>
        </w:rPr>
        <w:t>(Ad.126 (1)).</w:t>
      </w:r>
    </w:p>
    <w:p>
      <w:pPr>
        <w:spacing w:line="218" w:lineRule="auto" w:before="165"/>
        <w:ind w:left="126" w:right="0" w:firstLine="0"/>
        <w:jc w:val="left"/>
        <w:rPr>
          <w:sz w:val="24"/>
        </w:rPr>
      </w:pPr>
      <w:r>
        <w:rPr>
          <w:color w:val="231F20"/>
          <w:sz w:val="24"/>
        </w:rPr>
        <w:t>Mae ar asiantaethau partner </w:t>
      </w:r>
      <w:r>
        <w:rPr>
          <w:rFonts w:ascii="Avenir-BookOblique" w:hAnsi="Avenir-BookOblique"/>
          <w:i/>
          <w:color w:val="231F20"/>
          <w:sz w:val="24"/>
        </w:rPr>
        <w:t>“ddyletswydd i wneud adroddiad” </w:t>
      </w:r>
      <w:r>
        <w:rPr>
          <w:color w:val="231F20"/>
          <w:sz w:val="24"/>
        </w:rPr>
        <w:t>os gellir yn rhesymol gredu y gallai oedolyn fod mewn perygl (Ad. 128).</w:t>
      </w:r>
    </w:p>
    <w:p>
      <w:pPr>
        <w:pStyle w:val="BodyText"/>
        <w:spacing w:line="218" w:lineRule="auto" w:before="172"/>
        <w:ind w:left="126" w:right="134"/>
      </w:pPr>
      <w:r>
        <w:rPr>
          <w:color w:val="231F20"/>
        </w:rPr>
        <w:t>Nid yw Deddf 2014 yn cyfeirio mewn unrhyw fodd at </w:t>
      </w:r>
      <w:r>
        <w:rPr>
          <w:rFonts w:ascii="Avenir-BookOblique" w:hAnsi="Avenir-BookOblique"/>
          <w:i/>
          <w:color w:val="231F20"/>
        </w:rPr>
        <w:t>“feini prawf o ran cymhwyster” </w:t>
      </w:r>
      <w:r>
        <w:rPr>
          <w:color w:val="231F20"/>
        </w:rPr>
        <w:t>neu at </w:t>
      </w:r>
      <w:r>
        <w:rPr>
          <w:rFonts w:ascii="Avenir-BookOblique" w:hAnsi="Avenir-BookOblique"/>
          <w:i/>
          <w:color w:val="231F20"/>
        </w:rPr>
        <w:t>“drothwyon</w:t>
      </w:r>
      <w:r>
        <w:rPr>
          <w:color w:val="231F20"/>
        </w:rPr>
        <w:t>” yng nghyd-destun risg. Mae hynny’n gwbl fwriadol. Mae’r gwahanol fathau o gamdriniaeth bosib mor eang fel y byddai’n bosib, o ddiffinio’n rhy gyfyng, i rai enghreifftiau syrthio y tu allan i gwmpas y meini prawf.</w:t>
      </w:r>
    </w:p>
    <w:p>
      <w:pPr>
        <w:spacing w:after="0" w:line="218" w:lineRule="auto"/>
        <w:sectPr>
          <w:headerReference w:type="default" r:id="rId38"/>
          <w:pgSz w:w="11910" w:h="16840"/>
          <w:pgMar w:header="0" w:footer="377" w:top="540" w:bottom="560" w:left="440" w:right="440"/>
        </w:sectPr>
      </w:pPr>
    </w:p>
    <w:p>
      <w:pPr>
        <w:pStyle w:val="BodyText"/>
        <w:rPr>
          <w:sz w:val="20"/>
        </w:rPr>
      </w:pPr>
      <w:r>
        <w:rPr/>
        <w:pict>
          <v:line style="position:absolute;mso-position-horizontal-relative:page;mso-position-vertical-relative:page;z-index:15754752" from="595.275574pt,112.362312pt" to="595.275574pt,809.053312pt" stroked="true" strokeweight="3pt" strokecolor="#3e73a4">
            <v:stroke dashstyle="dot"/>
            <w10:wrap type="none"/>
          </v:line>
        </w:pict>
      </w:r>
      <w:r>
        <w:rPr/>
        <w:pict>
          <v:line style="position:absolute;mso-position-horizontal-relative:page;mso-position-vertical-relative:page;z-index:15755264" from="595.275574pt,106.382118pt" to="595.275574pt,106.382118pt" stroked="true" strokeweight="3pt" strokecolor="#3e73a4">
            <v:stroke dashstyle="solid"/>
            <w10:wrap type="none"/>
          </v:line>
        </w:pict>
      </w:r>
    </w:p>
    <w:p>
      <w:pPr>
        <w:spacing w:line="211" w:lineRule="auto" w:before="283"/>
        <w:ind w:left="126" w:right="282" w:firstLine="0"/>
        <w:jc w:val="left"/>
        <w:rPr>
          <w:sz w:val="32"/>
        </w:rPr>
      </w:pPr>
      <w:r>
        <w:rPr>
          <w:rFonts w:ascii="Avenir"/>
          <w:b/>
          <w:color w:val="231F20"/>
          <w:sz w:val="32"/>
        </w:rPr>
        <w:t>Mae Deddf Gwasanaethau Cymdeithasol a Lles (Cymru) </w:t>
      </w:r>
      <w:r>
        <w:rPr>
          <w:color w:val="231F20"/>
          <w:sz w:val="32"/>
        </w:rPr>
        <w:t>yn nodi bod yn rhaid i bob </w:t>
      </w:r>
      <w:r>
        <w:rPr>
          <w:rFonts w:ascii="Avenir"/>
          <w:b/>
          <w:color w:val="231F20"/>
          <w:sz w:val="32"/>
        </w:rPr>
        <w:t>gweithiwr proffesiynol wneud adroddiad am </w:t>
      </w:r>
      <w:r>
        <w:rPr>
          <w:color w:val="231F20"/>
          <w:sz w:val="32"/>
        </w:rPr>
        <w:t>unrhyw un</w:t>
      </w:r>
      <w:r>
        <w:rPr>
          <w:color w:val="231F20"/>
          <w:spacing w:val="-30"/>
          <w:sz w:val="32"/>
        </w:rPr>
        <w:t> </w:t>
      </w:r>
      <w:r>
        <w:rPr>
          <w:color w:val="231F20"/>
          <w:spacing w:val="-15"/>
          <w:sz w:val="32"/>
        </w:rPr>
        <w:t>a </w:t>
      </w:r>
      <w:r>
        <w:rPr>
          <w:color w:val="231F20"/>
          <w:sz w:val="32"/>
        </w:rPr>
        <w:t>allai fod mewn perygl yn eu </w:t>
      </w:r>
      <w:r>
        <w:rPr>
          <w:rFonts w:ascii="Avenir"/>
          <w:b/>
          <w:color w:val="231F20"/>
          <w:sz w:val="32"/>
        </w:rPr>
        <w:t>hawdurdod</w:t>
      </w:r>
      <w:r>
        <w:rPr>
          <w:rFonts w:ascii="Avenir"/>
          <w:b/>
          <w:color w:val="231F20"/>
          <w:spacing w:val="-2"/>
          <w:sz w:val="32"/>
        </w:rPr>
        <w:t> </w:t>
      </w:r>
      <w:r>
        <w:rPr>
          <w:rFonts w:ascii="Avenir"/>
          <w:b/>
          <w:color w:val="231F20"/>
          <w:sz w:val="32"/>
        </w:rPr>
        <w:t>lleol</w:t>
      </w:r>
      <w:r>
        <w:rPr>
          <w:color w:val="231F20"/>
          <w:sz w:val="32"/>
        </w:rPr>
        <w:t>.</w:t>
      </w:r>
    </w:p>
    <w:p>
      <w:pPr>
        <w:pStyle w:val="BodyText"/>
        <w:rPr>
          <w:sz w:val="20"/>
        </w:rPr>
      </w:pPr>
    </w:p>
    <w:p>
      <w:pPr>
        <w:pStyle w:val="BodyText"/>
        <w:spacing w:before="1"/>
        <w:rPr>
          <w:sz w:val="10"/>
        </w:rPr>
      </w:pPr>
      <w:r>
        <w:rPr/>
        <w:pict>
          <v:group style="position:absolute;margin-left:28.346001pt;margin-top:8.65816pt;width:538.6pt;height:182.15pt;mso-position-horizontal-relative:page;mso-position-vertical-relative:paragraph;z-index:-15703040;mso-wrap-distance-left:0;mso-wrap-distance-right:0" coordorigin="567,173" coordsize="10772,3643">
            <v:shape style="position:absolute;left:1150;top:1004;width:368;height:372" type="#_x0000_t75" stroked="false">
              <v:imagedata r:id="rId42" o:title=""/>
            </v:shape>
            <v:shape style="position:absolute;left:1251;top:424;width:867;height:1100" coordorigin="1251,424" coordsize="867,1100" path="m1534,858l1534,851,1522,797,1491,752,1443,722,1382,711,1357,715,1332,724,1307,739,1285,761,1262,797,1251,838,1253,881,1268,921,1305,964,1353,989,1407,994,1460,977,1465,974,1468,971,1469,965,1477,937,1489,911,1506,888,1527,867,1532,863,1534,858xm1740,745l1687,743,1634,742,1582,743,1530,745,1547,781,1551,793,1555,805,1562,842,1598,829,1634,823,1671,826,1708,837,1711,812,1718,789,1727,767,1740,745xm1783,1001l1773,946,1743,901,1698,870,1644,858,1589,868,1543,897,1512,942,1499,997,1510,1052,1540,1098,1585,1129,1640,1141,1695,1130,1740,1100,1771,1056,1783,1001xm1787,581l1777,521,1745,471,1696,437,1635,424,1576,435,1527,467,1494,516,1480,575,1491,636,1524,685,1573,719,1633,732,1692,721,1741,689,1774,640,1787,581xm1883,1477l1883,1336,1882,1317,1880,1299,1875,1281,1869,1263,1844,1220,1812,1187,1772,1164,1724,1153,1685,1151,1645,1150,1606,1150,1566,1152,1506,1166,1456,1200,1420,1248,1402,1307,1401,1329,1401,1352,1401,1396,1400,1396,1400,1479,1401,1482,1447,1495,1485,1504,1524,1512,1563,1518,1612,1523,1660,1524,1708,1522,1756,1517,1787,1511,1817,1504,1846,1495,1875,1483,1881,1480,1883,1477xm2017,861l2012,815,1993,773,1961,740,1921,719,1875,711,1824,721,1781,748,1750,788,1735,839,1734,849,1738,853,1744,858,1770,881,1791,908,1806,938,1814,972,1815,979,1818,982,1824,984,1857,993,1889,994,1920,987,1950,973,1985,944,2007,905,2017,861xm2118,1216l2117,1179,2102,1112,2064,1057,2009,1020,1942,1005,1912,1004,1821,1005,1817,1005,1812,1041,1802,1070,1787,1097,1764,1126,1778,1131,1811,1148,1841,1168,1866,1194,1887,1224,1901,1252,1910,1281,1916,1311,1917,1342,1917,1377,1923,1377,1927,1377,1980,1371,2005,1367,2029,1363,2050,1357,2070,1350,2114,1334,2117,1329,2118,1216xe" filled="true" fillcolor="#3e73a4" stroked="false">
              <v:path arrowok="t"/>
              <v:fill type="solid"/>
            </v:shape>
            <v:shape style="position:absolute;left:850;top:1268;width:1462;height:512" coordorigin="850,1269" coordsize="1462,512" path="m2261,1269l1837,1431,1825,1448,1809,1474,1732,1516,1335,1550,1330,1496,1375,1491,1419,1487,1615,1474,1681,1469,1752,1451,1781,1396,1772,1377,1714,1352,1700,1351,1627,1351,1399,1353,1390,1351,1302,1319,1262,1304,1223,1288,1188,1276,1152,1271,1116,1270,1080,1272,1007,1289,936,1335,900,1384,850,1359,850,1781,1551,1781,1507,1775,1485,1772,1463,1767,1394,1746,1123,1662,1091,1653,1058,1645,1026,1641,994,1642,963,1650,931,1663,905,1616,969,1592,1028,1587,1063,1589,1098,1595,1132,1605,1297,1659,1380,1685,1462,1710,1514,1722,1565,1726,1617,1724,1678,1714,2211,1416,2264,1380,2309,1325,2312,1301,2303,1282,2285,1270,2261,1269xe" filled="true" fillcolor="#ffffff" stroked="false">
              <v:path arrowok="t"/>
              <v:fill type="solid"/>
            </v:shape>
            <v:shape style="position:absolute;left:850;top:1213;width:1516;height:568" coordorigin="850,1214" coordsize="1516,568" path="m1123,1214l1053,1220,992,1236,893,1300,855,1351,854,1353,852,1355,850,1356,850,1359,900,1384,916,1358,936,1335,1007,1289,1080,1272,1116,1270,1152,1271,1188,1276,1223,1288,1262,1304,1302,1319,1390,1351,1399,1353,1627,1351,1700,1351,1772,1377,1781,1396,1779,1417,1727,1459,1615,1474,1419,1487,1397,1489,1330,1496,1335,1550,1658,1526,1732,1516,1809,1474,1830,1437,1837,1431,2207,1288,2234,1277,2247,1273,2261,1269,2285,1270,2303,1282,2312,1301,2309,1325,2264,1380,2211,1416,2137,1458,1688,1711,1617,1724,1565,1726,1514,1722,1462,1710,1380,1685,1297,1659,1132,1605,1098,1595,1063,1589,1028,1587,992,1588,969,1592,947,1597,926,1605,905,1616,931,1663,963,1650,994,1642,1058,1645,1123,1662,1394,1746,1463,1767,1485,1772,1507,1775,1551,1781,1604,1781,1618,1779,1625,1778,1648,1774,1715,1757,1849,1683,1983,1608,2250,1457,2313,1411,2354,1360,2365,1290,2347,1249,2312,1222,2264,1214,2244,1218,2224,1224,2205,1231,2125,1261,1837,1373,1818,1348,1753,1302,1703,1295,1660,1295,1531,1297,1467,1299,1436,1299,1405,1296,1375,1288,1345,1278,1316,1265,1287,1254,1240,1236,1217,1228,1193,1221,1159,1215,1123,1214xe" filled="true" fillcolor="#3e73a4" stroked="false">
              <v:path arrowok="t"/>
              <v:fill type="solid"/>
            </v:shape>
            <v:shape style="position:absolute;left:586;top:193;width:10732;height:3603" type="#_x0000_t202" filled="false" stroked="true" strokeweight="2pt" strokecolor="#3e73a4">
              <v:textbox inset="0,0,0,0">
                <w:txbxContent>
                  <w:p>
                    <w:pPr>
                      <w:spacing w:before="174"/>
                      <w:ind w:left="2077" w:right="0" w:firstLine="0"/>
                      <w:jc w:val="left"/>
                      <w:rPr>
                        <w:sz w:val="36"/>
                      </w:rPr>
                    </w:pPr>
                    <w:r>
                      <w:rPr>
                        <w:color w:val="231F20"/>
                        <w:sz w:val="36"/>
                      </w:rPr>
                      <w:t>Mae hyn yn rhan o’r broses </w:t>
                    </w:r>
                    <w:r>
                      <w:rPr>
                        <w:rFonts w:ascii="Avenir" w:hAnsi="Avenir"/>
                        <w:b/>
                        <w:color w:val="231F20"/>
                        <w:sz w:val="36"/>
                      </w:rPr>
                      <w:t>Ddiogelu</w:t>
                    </w:r>
                    <w:r>
                      <w:rPr>
                        <w:color w:val="231F20"/>
                        <w:sz w:val="36"/>
                      </w:rPr>
                      <w:t>.</w:t>
                    </w:r>
                  </w:p>
                  <w:p>
                    <w:pPr>
                      <w:spacing w:line="211" w:lineRule="auto" w:before="267"/>
                      <w:ind w:left="2077" w:right="0" w:firstLine="0"/>
                      <w:jc w:val="left"/>
                      <w:rPr>
                        <w:sz w:val="36"/>
                      </w:rPr>
                    </w:pPr>
                    <w:r>
                      <w:rPr>
                        <w:color w:val="231F20"/>
                        <w:sz w:val="36"/>
                      </w:rPr>
                      <w:t>Mae </w:t>
                    </w:r>
                    <w:r>
                      <w:rPr>
                        <w:rFonts w:ascii="Avenir" w:hAnsi="Avenir"/>
                        <w:b/>
                        <w:color w:val="231F20"/>
                        <w:sz w:val="36"/>
                      </w:rPr>
                      <w:t>Diogelu </w:t>
                    </w:r>
                    <w:r>
                      <w:rPr>
                        <w:color w:val="231F20"/>
                        <w:sz w:val="36"/>
                      </w:rPr>
                      <w:t>yn ymwneud â ffyrdd o atal pobl rhag cael eu </w:t>
                    </w:r>
                    <w:r>
                      <w:rPr>
                        <w:rFonts w:ascii="Avenir" w:hAnsi="Avenir"/>
                        <w:b/>
                        <w:color w:val="231F20"/>
                        <w:sz w:val="36"/>
                      </w:rPr>
                      <w:t>cam-drin </w:t>
                    </w:r>
                    <w:r>
                      <w:rPr>
                        <w:color w:val="231F20"/>
                        <w:sz w:val="36"/>
                      </w:rPr>
                      <w:t>neu eu </w:t>
                    </w:r>
                    <w:r>
                      <w:rPr>
                        <w:rFonts w:ascii="Avenir" w:hAnsi="Avenir"/>
                        <w:b/>
                        <w:color w:val="231F20"/>
                        <w:sz w:val="36"/>
                      </w:rPr>
                      <w:t>hesgeuluso</w:t>
                    </w:r>
                    <w:r>
                      <w:rPr>
                        <w:color w:val="231F20"/>
                        <w:sz w:val="36"/>
                      </w:rPr>
                      <w:t>, cyn i hynny ddigwydd.</w:t>
                    </w:r>
                  </w:p>
                  <w:p>
                    <w:pPr>
                      <w:spacing w:line="462" w:lineRule="exact" w:before="251"/>
                      <w:ind w:left="2077" w:right="0" w:firstLine="0"/>
                      <w:jc w:val="left"/>
                      <w:rPr>
                        <w:sz w:val="36"/>
                      </w:rPr>
                    </w:pPr>
                    <w:r>
                      <w:rPr>
                        <w:color w:val="231F20"/>
                        <w:sz w:val="36"/>
                      </w:rPr>
                      <w:t>Mae hyn yn </w:t>
                    </w:r>
                    <w:r>
                      <w:rPr>
                        <w:rFonts w:ascii="Avenir"/>
                        <w:b/>
                        <w:color w:val="231F20"/>
                        <w:sz w:val="36"/>
                      </w:rPr>
                      <w:t>gwarchod </w:t>
                    </w:r>
                    <w:r>
                      <w:rPr>
                        <w:color w:val="231F20"/>
                        <w:sz w:val="36"/>
                      </w:rPr>
                      <w:t>y bobl hynny rhag</w:t>
                    </w:r>
                  </w:p>
                  <w:p>
                    <w:pPr>
                      <w:spacing w:line="462" w:lineRule="exact" w:before="0"/>
                      <w:ind w:left="2077" w:right="0" w:firstLine="0"/>
                      <w:jc w:val="left"/>
                      <w:rPr>
                        <w:sz w:val="36"/>
                      </w:rPr>
                    </w:pPr>
                    <w:r>
                      <w:rPr>
                        <w:rFonts w:ascii="Avenir"/>
                        <w:b/>
                        <w:color w:val="231F20"/>
                        <w:sz w:val="36"/>
                      </w:rPr>
                      <w:t>dioddefaint</w:t>
                    </w:r>
                    <w:r>
                      <w:rPr>
                        <w:color w:val="231F20"/>
                        <w:sz w:val="36"/>
                      </w:rPr>
                      <w:t>.</w:t>
                    </w:r>
                  </w:p>
                </w:txbxContent>
              </v:textbox>
              <v:stroke dashstyle="solid"/>
              <w10:wrap type="none"/>
            </v:shape>
            <w10:wrap type="topAndBottom"/>
          </v:group>
        </w:pict>
      </w:r>
    </w:p>
    <w:p>
      <w:pPr>
        <w:pStyle w:val="BodyText"/>
        <w:spacing w:before="8"/>
        <w:rPr>
          <w:sz w:val="26"/>
        </w:rPr>
      </w:pPr>
    </w:p>
    <w:p>
      <w:pPr>
        <w:spacing w:line="211" w:lineRule="auto" w:before="138"/>
        <w:ind w:left="126" w:right="728" w:firstLine="0"/>
        <w:jc w:val="left"/>
        <w:rPr>
          <w:sz w:val="32"/>
        </w:rPr>
      </w:pPr>
      <w:r>
        <w:rPr>
          <w:color w:val="231F20"/>
          <w:sz w:val="32"/>
        </w:rPr>
        <w:t>Gall y </w:t>
      </w:r>
      <w:r>
        <w:rPr>
          <w:rFonts w:ascii="Avenir" w:hAnsi="Avenir"/>
          <w:b/>
          <w:color w:val="231F20"/>
          <w:sz w:val="32"/>
        </w:rPr>
        <w:t>dioddefaint </w:t>
      </w:r>
      <w:r>
        <w:rPr>
          <w:color w:val="231F20"/>
          <w:sz w:val="32"/>
        </w:rPr>
        <w:t>hwnnw gael effeithiau negyddol ar bobl ifainc wrth iddynt dyfu’n </w:t>
      </w:r>
      <w:r>
        <w:rPr>
          <w:rFonts w:ascii="Avenir" w:hAnsi="Avenir"/>
          <w:b/>
          <w:color w:val="231F20"/>
          <w:sz w:val="32"/>
        </w:rPr>
        <w:t>oedolion</w:t>
      </w:r>
      <w:r>
        <w:rPr>
          <w:color w:val="231F20"/>
          <w:sz w:val="32"/>
        </w:rPr>
        <w:t>.</w:t>
      </w:r>
    </w:p>
    <w:p>
      <w:pPr>
        <w:spacing w:before="244"/>
        <w:ind w:left="126" w:right="0" w:firstLine="0"/>
        <w:jc w:val="left"/>
        <w:rPr>
          <w:sz w:val="32"/>
        </w:rPr>
      </w:pPr>
      <w:r>
        <w:rPr>
          <w:color w:val="231F20"/>
          <w:sz w:val="32"/>
        </w:rPr>
        <w:t>Mae’r </w:t>
      </w:r>
      <w:r>
        <w:rPr>
          <w:rFonts w:ascii="Avenir" w:hAnsi="Avenir"/>
          <w:b/>
          <w:color w:val="231F20"/>
          <w:sz w:val="32"/>
        </w:rPr>
        <w:t>Bwrdd Gwladol </w:t>
      </w:r>
      <w:r>
        <w:rPr>
          <w:color w:val="231F20"/>
          <w:sz w:val="32"/>
        </w:rPr>
        <w:t>a’r </w:t>
      </w:r>
      <w:r>
        <w:rPr>
          <w:rFonts w:ascii="Avenir" w:hAnsi="Avenir"/>
          <w:b/>
          <w:color w:val="231F20"/>
          <w:sz w:val="32"/>
        </w:rPr>
        <w:t>Byrddau Diogelu </w:t>
      </w:r>
      <w:r>
        <w:rPr>
          <w:color w:val="231F20"/>
          <w:sz w:val="32"/>
        </w:rPr>
        <w:t>yn awyddus i </w:t>
      </w:r>
      <w:r>
        <w:rPr>
          <w:rFonts w:ascii="Avenir" w:hAnsi="Avenir"/>
          <w:b/>
          <w:color w:val="231F20"/>
          <w:sz w:val="32"/>
        </w:rPr>
        <w:t>atal </w:t>
      </w:r>
      <w:r>
        <w:rPr>
          <w:color w:val="231F20"/>
          <w:sz w:val="32"/>
        </w:rPr>
        <w:t>hynny.</w:t>
      </w:r>
    </w:p>
    <w:p>
      <w:pPr>
        <w:spacing w:line="211" w:lineRule="auto" w:before="269"/>
        <w:ind w:left="126" w:right="1300" w:firstLine="0"/>
        <w:jc w:val="left"/>
        <w:rPr>
          <w:sz w:val="32"/>
        </w:rPr>
      </w:pPr>
      <w:r>
        <w:rPr>
          <w:color w:val="231F20"/>
          <w:sz w:val="32"/>
        </w:rPr>
        <w:t>Dim ond ar ôl dod i wybod am achosion penodol y gall </w:t>
      </w:r>
      <w:r>
        <w:rPr>
          <w:rFonts w:ascii="Avenir" w:hAnsi="Avenir"/>
          <w:b/>
          <w:color w:val="231F20"/>
          <w:sz w:val="32"/>
        </w:rPr>
        <w:t>gweithwyr proffesiynol </w:t>
      </w:r>
      <w:r>
        <w:rPr>
          <w:color w:val="231F20"/>
          <w:sz w:val="32"/>
        </w:rPr>
        <w:t>weithio i atal </w:t>
      </w:r>
      <w:r>
        <w:rPr>
          <w:rFonts w:ascii="Avenir" w:hAnsi="Avenir"/>
          <w:b/>
          <w:color w:val="231F20"/>
          <w:sz w:val="32"/>
        </w:rPr>
        <w:t>camdriniaeth </w:t>
      </w:r>
      <w:r>
        <w:rPr>
          <w:color w:val="231F20"/>
          <w:sz w:val="32"/>
        </w:rPr>
        <w:t>neu </w:t>
      </w:r>
      <w:r>
        <w:rPr>
          <w:rFonts w:ascii="Avenir" w:hAnsi="Avenir"/>
          <w:b/>
          <w:color w:val="231F20"/>
          <w:sz w:val="32"/>
        </w:rPr>
        <w:t>esgeulustod</w:t>
      </w:r>
      <w:r>
        <w:rPr>
          <w:color w:val="231F20"/>
          <w:sz w:val="32"/>
        </w:rPr>
        <w:t>.</w:t>
      </w:r>
    </w:p>
    <w:p>
      <w:pPr>
        <w:spacing w:before="244"/>
        <w:ind w:left="126" w:right="0" w:firstLine="0"/>
        <w:jc w:val="left"/>
        <w:rPr>
          <w:sz w:val="32"/>
        </w:rPr>
      </w:pPr>
      <w:r>
        <w:rPr>
          <w:color w:val="231F20"/>
          <w:sz w:val="32"/>
        </w:rPr>
        <w:t>Dyma pam y mae’r neges </w:t>
      </w:r>
      <w:r>
        <w:rPr>
          <w:rFonts w:ascii="Avenir" w:hAnsi="Avenir"/>
          <w:b/>
          <w:color w:val="231F20"/>
          <w:sz w:val="32"/>
        </w:rPr>
        <w:t>DYWEDWCH WRTH RYWUN </w:t>
      </w:r>
      <w:r>
        <w:rPr>
          <w:color w:val="231F20"/>
          <w:sz w:val="32"/>
        </w:rPr>
        <w:t>mor </w:t>
      </w:r>
      <w:r>
        <w:rPr>
          <w:rFonts w:ascii="Avenir" w:hAnsi="Avenir"/>
          <w:b/>
          <w:color w:val="231F20"/>
          <w:sz w:val="32"/>
        </w:rPr>
        <w:t>bwysig</w:t>
      </w:r>
      <w:r>
        <w:rPr>
          <w:color w:val="231F20"/>
          <w:sz w:val="32"/>
        </w:rPr>
        <w:t>.</w:t>
      </w:r>
    </w:p>
    <w:p>
      <w:pPr>
        <w:spacing w:after="0"/>
        <w:jc w:val="left"/>
        <w:rPr>
          <w:sz w:val="32"/>
        </w:rPr>
        <w:sectPr>
          <w:headerReference w:type="even" r:id="rId39"/>
          <w:footerReference w:type="even" r:id="rId40"/>
          <w:footerReference w:type="default" r:id="rId41"/>
          <w:pgSz w:w="11910" w:h="16840"/>
          <w:pgMar w:header="0" w:footer="377" w:top="1580" w:bottom="560" w:left="440" w:right="440"/>
          <w:pgNumType w:start="16"/>
        </w:sectPr>
      </w:pPr>
    </w:p>
    <w:p>
      <w:pPr>
        <w:pStyle w:val="BodyText"/>
        <w:spacing w:line="60" w:lineRule="exact"/>
        <w:ind w:left="97"/>
        <w:rPr>
          <w:sz w:val="6"/>
        </w:rPr>
      </w:pPr>
      <w:r>
        <w:rPr/>
        <w:pict>
          <v:line style="position:absolute;mso-position-horizontal-relative:page;mso-position-vertical-relative:page;z-index:15756800" from="0pt,112.362312pt" to="0pt,809.053312pt" stroked="true" strokeweight="3pt" strokecolor="#3e73a4">
            <v:stroke dashstyle="dot"/>
            <w10:wrap type="none"/>
          </v:line>
        </w:pict>
      </w:r>
      <w:r>
        <w:rPr/>
        <w:pict>
          <v:line style="position:absolute;mso-position-horizontal-relative:page;mso-position-vertical-relative:page;z-index:15757312" from="0pt,106.382118pt" to="0pt,106.382118pt" stroked="true" strokeweight="3pt" strokecolor="#3e73a4">
            <v:stroke dashstyle="solid"/>
            <w10:wrap type="none"/>
          </v:line>
        </w:pict>
      </w:r>
      <w:r>
        <w:rPr>
          <w:position w:val="0"/>
          <w:sz w:val="6"/>
        </w:rPr>
        <w:pict>
          <v:group style="width:538.25pt;height:3pt;mso-position-horizontal-relative:char;mso-position-vertical-relative:line" coordorigin="0,0" coordsize="10765,60">
            <v:line style="position:absolute" from="0,30" to="10765,30" stroked="true" strokeweight="3pt" strokecolor="#3e73a4">
              <v:stroke dashstyle="solid"/>
            </v:line>
          </v:group>
        </w:pict>
      </w:r>
      <w:r>
        <w:rPr>
          <w:position w:val="0"/>
          <w:sz w:val="6"/>
        </w:rPr>
      </w:r>
    </w:p>
    <w:p>
      <w:pPr>
        <w:pStyle w:val="BodyText"/>
        <w:rPr>
          <w:sz w:val="20"/>
        </w:rPr>
      </w:pPr>
    </w:p>
    <w:p>
      <w:pPr>
        <w:pStyle w:val="Heading3"/>
        <w:numPr>
          <w:ilvl w:val="0"/>
          <w:numId w:val="12"/>
        </w:numPr>
        <w:tabs>
          <w:tab w:pos="518" w:val="left" w:leader="none"/>
        </w:tabs>
        <w:spacing w:line="240" w:lineRule="auto" w:before="237" w:after="0"/>
        <w:ind w:left="517" w:right="0" w:hanging="392"/>
        <w:jc w:val="left"/>
      </w:pPr>
      <w:bookmarkStart w:name="_TOC_250001" w:id="3"/>
      <w:bookmarkEnd w:id="3"/>
      <w:r>
        <w:rPr>
          <w:color w:val="3E73A4"/>
        </w:rPr>
        <w:t>Y potensial i ddiogelu</w:t>
      </w:r>
    </w:p>
    <w:p>
      <w:pPr>
        <w:pStyle w:val="BodyText"/>
        <w:spacing w:line="218" w:lineRule="auto" w:before="124"/>
        <w:ind w:left="126" w:right="213"/>
      </w:pPr>
      <w:r>
        <w:rPr>
          <w:color w:val="231F20"/>
        </w:rPr>
        <w:t>Mae’r Bwrdd Gwladol yn cydnabod bod yr angen i atal niwed yn un o dasgau mwyaf heriol holl weithgarwch dyn. Er enghraifft, mae ymchwil gan Iechyd Cyhoeddus Cymru</w:t>
      </w:r>
      <w:r>
        <w:rPr>
          <w:color w:val="231F20"/>
          <w:position w:val="8"/>
          <w:sz w:val="14"/>
        </w:rPr>
        <w:t>9 </w:t>
      </w:r>
      <w:r>
        <w:rPr>
          <w:color w:val="231F20"/>
        </w:rPr>
        <w:t>yn dangos bod cam- drin yn gysylltiedig â sbectrwm o niwed yn y tymor hwy a hynny’n amrywio o symptomau mwy ysgafn fel gofid i broblemau â chamddefnyddio sylweddau (cyffuriau), niwed i iechyd meddwl a hunanladdiad. Mae’n dilyn, felly, bod canlyniadau camdriniaeth yn mynd y tu hwnt i ddioddefaint unigol a bod i’r canlyniadau hynny gostau economaidd a dynol sylweddol. Serch hynny, gwelwyd cynnydd yn yr ymwybyddiaeth gyhoeddus o wahanol fathau o gam-drin ac, yn fwy diweddar,</w:t>
      </w:r>
    </w:p>
    <w:p>
      <w:pPr>
        <w:pStyle w:val="BodyText"/>
        <w:spacing w:line="218" w:lineRule="auto" w:before="4"/>
        <w:ind w:left="126" w:right="636"/>
      </w:pPr>
      <w:r>
        <w:rPr>
          <w:color w:val="231F20"/>
        </w:rPr>
        <w:t>mae ecsbloetio plant yn rhywiol, masnachu pobl a sgamio a rheoli pobl wedi dod yn rhan o’r eirfa gyffredin. Hynny yw, wrth i ganfyddiad y cyhoedd o’r termau hyn gynyddu, felly y mae’r disgwyliadau parthed diogelu yn cynyddu. Mae angen dulliau realistig, felly. Mae unigolion sy’n</w:t>
      </w:r>
    </w:p>
    <w:p>
      <w:pPr>
        <w:pStyle w:val="BodyText"/>
        <w:spacing w:line="218" w:lineRule="auto" w:before="2"/>
        <w:ind w:left="126" w:right="216"/>
      </w:pPr>
      <w:r>
        <w:rPr>
          <w:color w:val="231F20"/>
        </w:rPr>
        <w:t>mynegi eu pryderon ynghyd â chydweithredu proffesiynol yn ffactorau hanfodol ill dau o ran sicrhau bod y broses ddiogelu yn effeithiol. Mae hi’n hanfodol hefyd ein bod yn casglu data sy’n ymwneud â phrofiad pobl o niwed – er bod arwyddocâd ac effeithiau hynny yn gyfyngedig i’r hyn sy’n wybyddus.</w:t>
      </w:r>
    </w:p>
    <w:p>
      <w:pPr>
        <w:pStyle w:val="BodyText"/>
        <w:spacing w:line="218" w:lineRule="auto" w:before="173"/>
        <w:ind w:left="126" w:right="642"/>
      </w:pPr>
      <w:r>
        <w:rPr>
          <w:color w:val="231F20"/>
        </w:rPr>
        <w:t>Gwnaeth y cyfryngau gyfraniad sylweddol o ran datgelu yr ehangder a’r amrywiaeth o wahanol fathau o gam-drin sy’n bosib drwy hybu syniad o gam-drin ac esgeuluso i gynnwys ystyriaeth o’r canlynol:</w:t>
      </w:r>
    </w:p>
    <w:p>
      <w:pPr>
        <w:pStyle w:val="ListParagraph"/>
        <w:numPr>
          <w:ilvl w:val="0"/>
          <w:numId w:val="8"/>
        </w:numPr>
        <w:tabs>
          <w:tab w:pos="447" w:val="left" w:leader="none"/>
        </w:tabs>
        <w:spacing w:line="240" w:lineRule="auto" w:before="150" w:after="0"/>
        <w:ind w:left="446" w:right="0" w:hanging="301"/>
        <w:jc w:val="left"/>
        <w:rPr>
          <w:sz w:val="24"/>
        </w:rPr>
      </w:pPr>
      <w:r>
        <w:rPr>
          <w:color w:val="231F20"/>
          <w:sz w:val="24"/>
        </w:rPr>
        <w:t>Colli tymer</w:t>
      </w:r>
    </w:p>
    <w:p>
      <w:pPr>
        <w:pStyle w:val="ListParagraph"/>
        <w:numPr>
          <w:ilvl w:val="0"/>
          <w:numId w:val="8"/>
        </w:numPr>
        <w:tabs>
          <w:tab w:pos="447" w:val="left" w:leader="none"/>
        </w:tabs>
        <w:spacing w:line="240" w:lineRule="auto" w:before="86" w:after="0"/>
        <w:ind w:left="446" w:right="0" w:hanging="301"/>
        <w:jc w:val="left"/>
        <w:rPr>
          <w:sz w:val="24"/>
        </w:rPr>
      </w:pPr>
      <w:r>
        <w:rPr>
          <w:color w:val="231F20"/>
          <w:sz w:val="24"/>
        </w:rPr>
        <w:t>Defnydd o rym corfforol fel</w:t>
      </w:r>
      <w:r>
        <w:rPr>
          <w:color w:val="231F20"/>
          <w:spacing w:val="-1"/>
          <w:sz w:val="24"/>
        </w:rPr>
        <w:t> </w:t>
      </w:r>
      <w:r>
        <w:rPr>
          <w:color w:val="231F20"/>
          <w:sz w:val="24"/>
        </w:rPr>
        <w:t>smacio</w:t>
      </w:r>
    </w:p>
    <w:p>
      <w:pPr>
        <w:pStyle w:val="ListParagraph"/>
        <w:numPr>
          <w:ilvl w:val="0"/>
          <w:numId w:val="8"/>
        </w:numPr>
        <w:tabs>
          <w:tab w:pos="447" w:val="left" w:leader="none"/>
        </w:tabs>
        <w:spacing w:line="240" w:lineRule="auto" w:before="85" w:after="0"/>
        <w:ind w:left="446" w:right="0" w:hanging="301"/>
        <w:jc w:val="left"/>
        <w:rPr>
          <w:sz w:val="24"/>
        </w:rPr>
      </w:pPr>
      <w:r>
        <w:rPr>
          <w:color w:val="231F20"/>
          <w:sz w:val="24"/>
        </w:rPr>
        <w:t>Manteisio ar freuder corfforol a meddyliol</w:t>
      </w:r>
      <w:r>
        <w:rPr>
          <w:color w:val="231F20"/>
          <w:spacing w:val="-1"/>
          <w:sz w:val="24"/>
        </w:rPr>
        <w:t> </w:t>
      </w:r>
      <w:r>
        <w:rPr>
          <w:color w:val="231F20"/>
          <w:sz w:val="24"/>
        </w:rPr>
        <w:t>pobl</w:t>
      </w:r>
    </w:p>
    <w:p>
      <w:pPr>
        <w:pStyle w:val="ListParagraph"/>
        <w:numPr>
          <w:ilvl w:val="0"/>
          <w:numId w:val="8"/>
        </w:numPr>
        <w:tabs>
          <w:tab w:pos="447" w:val="left" w:leader="none"/>
        </w:tabs>
        <w:spacing w:line="240" w:lineRule="auto" w:before="85" w:after="0"/>
        <w:ind w:left="446" w:right="0" w:hanging="301"/>
        <w:jc w:val="left"/>
        <w:rPr>
          <w:sz w:val="24"/>
        </w:rPr>
      </w:pPr>
      <w:r>
        <w:rPr>
          <w:color w:val="231F20"/>
          <w:sz w:val="24"/>
        </w:rPr>
        <w:t>Camddefnydd o alcohol a sylweddau</w:t>
      </w:r>
      <w:r>
        <w:rPr>
          <w:color w:val="231F20"/>
          <w:spacing w:val="-1"/>
          <w:sz w:val="24"/>
        </w:rPr>
        <w:t> </w:t>
      </w:r>
      <w:r>
        <w:rPr>
          <w:color w:val="231F20"/>
          <w:sz w:val="24"/>
        </w:rPr>
        <w:t>(cyffuriau)</w:t>
      </w:r>
    </w:p>
    <w:p>
      <w:pPr>
        <w:pStyle w:val="ListParagraph"/>
        <w:numPr>
          <w:ilvl w:val="0"/>
          <w:numId w:val="8"/>
        </w:numPr>
        <w:tabs>
          <w:tab w:pos="447" w:val="left" w:leader="none"/>
        </w:tabs>
        <w:spacing w:line="240" w:lineRule="auto" w:before="86" w:after="0"/>
        <w:ind w:left="446" w:right="0" w:hanging="301"/>
        <w:jc w:val="left"/>
        <w:rPr>
          <w:sz w:val="24"/>
        </w:rPr>
      </w:pPr>
      <w:r>
        <w:rPr>
          <w:color w:val="231F20"/>
          <w:spacing w:val="-9"/>
          <w:sz w:val="24"/>
        </w:rPr>
        <w:t>Tor</w:t>
      </w:r>
      <w:r>
        <w:rPr>
          <w:color w:val="231F20"/>
          <w:sz w:val="24"/>
        </w:rPr>
        <w:t> perthynas</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8"/>
        <w:rPr>
          <w:sz w:val="11"/>
        </w:rPr>
      </w:pPr>
      <w:r>
        <w:rPr/>
        <w:pict>
          <v:shape style="position:absolute;margin-left:28.3465pt;margin-top:10.0502pt;width:98.15pt;height:.1pt;mso-position-horizontal-relative:page;mso-position-vertical-relative:paragraph;z-index:-15700992;mso-wrap-distance-left:0;mso-wrap-distance-right:0" coordorigin="567,201" coordsize="1963,0" path="m567,201l2529,201e" filled="false" stroked="true" strokeweight=".75pt" strokecolor="#3e73a4">
            <v:path arrowok="t"/>
            <v:stroke dashstyle="solid"/>
            <w10:wrap type="topAndBottom"/>
          </v:shape>
        </w:pict>
      </w:r>
    </w:p>
    <w:p>
      <w:pPr>
        <w:pStyle w:val="ListParagraph"/>
        <w:numPr>
          <w:ilvl w:val="0"/>
          <w:numId w:val="3"/>
        </w:numPr>
        <w:tabs>
          <w:tab w:pos="305" w:val="left" w:leader="none"/>
        </w:tabs>
        <w:spacing w:line="240" w:lineRule="auto" w:before="118" w:after="0"/>
        <w:ind w:left="304" w:right="0" w:hanging="179"/>
        <w:jc w:val="left"/>
        <w:rPr>
          <w:sz w:val="16"/>
        </w:rPr>
      </w:pPr>
      <w:hyperlink r:id="rId44">
        <w:r>
          <w:rPr>
            <w:rFonts w:ascii="Avenir"/>
            <w:b/>
            <w:color w:val="3E73A4"/>
            <w:sz w:val="16"/>
          </w:rPr>
          <w:t>http://www.wales.nhs.uk/sitesplus/888/news/40000 </w:t>
        </w:r>
      </w:hyperlink>
      <w:r>
        <w:rPr>
          <w:color w:val="231F20"/>
          <w:sz w:val="16"/>
        </w:rPr>
        <w:t>(cyrchwyd ar 26 Hydref</w:t>
      </w:r>
      <w:r>
        <w:rPr>
          <w:color w:val="231F20"/>
          <w:spacing w:val="-4"/>
          <w:sz w:val="16"/>
        </w:rPr>
        <w:t> </w:t>
      </w:r>
      <w:r>
        <w:rPr>
          <w:color w:val="231F20"/>
          <w:sz w:val="16"/>
        </w:rPr>
        <w:t>2016)</w:t>
      </w:r>
    </w:p>
    <w:p>
      <w:pPr>
        <w:spacing w:after="0" w:line="240" w:lineRule="auto"/>
        <w:jc w:val="left"/>
        <w:rPr>
          <w:sz w:val="16"/>
        </w:rPr>
        <w:sectPr>
          <w:headerReference w:type="default" r:id="rId43"/>
          <w:pgSz w:w="11910" w:h="16840"/>
          <w:pgMar w:header="0" w:footer="231" w:top="540" w:bottom="420" w:left="440" w:right="440"/>
        </w:sectPr>
      </w:pPr>
    </w:p>
    <w:p>
      <w:pPr>
        <w:pStyle w:val="BodyText"/>
        <w:rPr>
          <w:sz w:val="20"/>
        </w:rPr>
      </w:pPr>
      <w:r>
        <w:rPr/>
        <w:pict>
          <v:line style="position:absolute;mso-position-horizontal-relative:page;mso-position-vertical-relative:page;z-index:15758336" from="595.275574pt,112.362312pt" to="595.275574pt,809.053312pt" stroked="true" strokeweight="3pt" strokecolor="#3e73a4">
            <v:stroke dashstyle="dot"/>
            <w10:wrap type="none"/>
          </v:line>
        </w:pict>
      </w:r>
      <w:r>
        <w:rPr/>
        <w:pict>
          <v:line style="position:absolute;mso-position-horizontal-relative:page;mso-position-vertical-relative:page;z-index:15758848" from="595.275574pt,106.382118pt" to="595.275574pt,106.382118pt" stroked="true" strokeweight="3pt" strokecolor="#3e73a4">
            <v:stroke dashstyle="solid"/>
            <w10:wrap type="none"/>
          </v:line>
        </w:pict>
      </w:r>
    </w:p>
    <w:p>
      <w:pPr>
        <w:spacing w:line="367" w:lineRule="auto" w:before="245"/>
        <w:ind w:left="155" w:right="1300" w:firstLine="0"/>
        <w:jc w:val="left"/>
        <w:rPr>
          <w:sz w:val="32"/>
        </w:rPr>
      </w:pPr>
      <w:r>
        <w:rPr>
          <w:color w:val="231F20"/>
          <w:sz w:val="32"/>
        </w:rPr>
        <w:t>Mae llawer o </w:t>
      </w:r>
      <w:r>
        <w:rPr>
          <w:rFonts w:ascii="Avenir" w:hAnsi="Avenir"/>
          <w:b/>
          <w:color w:val="231F20"/>
          <w:sz w:val="32"/>
        </w:rPr>
        <w:t>weithwyr proffesiynol </w:t>
      </w:r>
      <w:r>
        <w:rPr>
          <w:color w:val="231F20"/>
          <w:sz w:val="32"/>
        </w:rPr>
        <w:t>wrthi’n casglu </w:t>
      </w:r>
      <w:r>
        <w:rPr>
          <w:rFonts w:ascii="Avenir" w:hAnsi="Avenir"/>
          <w:b/>
          <w:color w:val="231F20"/>
          <w:sz w:val="32"/>
        </w:rPr>
        <w:t>gwybodaeth</w:t>
      </w:r>
      <w:r>
        <w:rPr>
          <w:color w:val="231F20"/>
          <w:sz w:val="32"/>
        </w:rPr>
        <w:t>. Bydd hyn yn eu helpu i:</w:t>
      </w:r>
    </w:p>
    <w:p>
      <w:pPr>
        <w:pStyle w:val="Heading4"/>
        <w:numPr>
          <w:ilvl w:val="1"/>
          <w:numId w:val="3"/>
        </w:numPr>
        <w:tabs>
          <w:tab w:pos="876" w:val="left" w:leader="none"/>
        </w:tabs>
        <w:spacing w:line="240" w:lineRule="auto" w:before="33" w:after="0"/>
        <w:ind w:left="875" w:right="0" w:hanging="361"/>
        <w:jc w:val="left"/>
      </w:pPr>
      <w:r>
        <w:rPr>
          <w:rFonts w:ascii="Avenir" w:hAnsi="Avenir"/>
          <w:b/>
          <w:color w:val="231F20"/>
        </w:rPr>
        <w:t>Drin </w:t>
      </w:r>
      <w:r>
        <w:rPr>
          <w:color w:val="231F20"/>
        </w:rPr>
        <w:t>poen ac anafiadau</w:t>
      </w:r>
      <w:r>
        <w:rPr>
          <w:color w:val="231F20"/>
          <w:spacing w:val="-6"/>
        </w:rPr>
        <w:t> </w:t>
      </w:r>
      <w:r>
        <w:rPr>
          <w:color w:val="231F20"/>
        </w:rPr>
        <w:t>pobl</w:t>
      </w:r>
    </w:p>
    <w:p>
      <w:pPr>
        <w:pStyle w:val="ListParagraph"/>
        <w:numPr>
          <w:ilvl w:val="1"/>
          <w:numId w:val="3"/>
        </w:numPr>
        <w:tabs>
          <w:tab w:pos="876" w:val="left" w:leader="none"/>
        </w:tabs>
        <w:spacing w:line="240" w:lineRule="auto" w:before="133" w:after="0"/>
        <w:ind w:left="875" w:right="0" w:hanging="361"/>
        <w:jc w:val="left"/>
        <w:rPr>
          <w:sz w:val="32"/>
        </w:rPr>
      </w:pPr>
      <w:r>
        <w:rPr>
          <w:rFonts w:ascii="Avenir" w:hAnsi="Avenir"/>
          <w:b/>
          <w:color w:val="231F20"/>
          <w:sz w:val="32"/>
        </w:rPr>
        <w:t>Herio </w:t>
      </w:r>
      <w:r>
        <w:rPr>
          <w:color w:val="231F20"/>
          <w:sz w:val="32"/>
        </w:rPr>
        <w:t>gwasanaethau</w:t>
      </w:r>
      <w:r>
        <w:rPr>
          <w:color w:val="231F20"/>
          <w:spacing w:val="-6"/>
          <w:sz w:val="32"/>
        </w:rPr>
        <w:t> </w:t>
      </w:r>
      <w:r>
        <w:rPr>
          <w:color w:val="231F20"/>
          <w:sz w:val="32"/>
        </w:rPr>
        <w:t>penodol</w:t>
      </w:r>
    </w:p>
    <w:p>
      <w:pPr>
        <w:pStyle w:val="ListParagraph"/>
        <w:numPr>
          <w:ilvl w:val="1"/>
          <w:numId w:val="3"/>
        </w:numPr>
        <w:tabs>
          <w:tab w:pos="876" w:val="left" w:leader="none"/>
        </w:tabs>
        <w:spacing w:line="240" w:lineRule="auto" w:before="133" w:after="0"/>
        <w:ind w:left="875" w:right="0" w:hanging="361"/>
        <w:jc w:val="left"/>
        <w:rPr>
          <w:rFonts w:ascii="Avenir" w:hAnsi="Avenir"/>
          <w:b/>
          <w:sz w:val="32"/>
        </w:rPr>
      </w:pPr>
      <w:r>
        <w:rPr>
          <w:color w:val="231F20"/>
          <w:sz w:val="32"/>
        </w:rPr>
        <w:t>Erlyn troseddwyr yn y</w:t>
      </w:r>
      <w:r>
        <w:rPr>
          <w:color w:val="231F20"/>
          <w:spacing w:val="-2"/>
          <w:sz w:val="32"/>
        </w:rPr>
        <w:t> </w:t>
      </w:r>
      <w:r>
        <w:rPr>
          <w:rFonts w:ascii="Avenir" w:hAnsi="Avenir"/>
          <w:b/>
          <w:color w:val="231F20"/>
          <w:sz w:val="32"/>
        </w:rPr>
        <w:t>llysoedd</w:t>
      </w:r>
    </w:p>
    <w:p>
      <w:pPr>
        <w:pStyle w:val="BodyText"/>
        <w:spacing w:before="9"/>
        <w:rPr>
          <w:rFonts w:ascii="Avenir"/>
          <w:b/>
          <w:sz w:val="27"/>
        </w:rPr>
      </w:pPr>
      <w:r>
        <w:rPr/>
        <w:pict>
          <v:group style="position:absolute;margin-left:28.346001pt;margin-top:20.863319pt;width:538.6pt;height:116.25pt;mso-position-horizontal-relative:page;mso-position-vertical-relative:paragraph;z-index:-15699456;mso-wrap-distance-left:0;mso-wrap-distance-right:0" coordorigin="567,417" coordsize="10772,2325">
            <v:shape style="position:absolute;left:835;top:700;width:1592;height:1645" coordorigin="835,701" coordsize="1592,1645" path="m2114,701l1151,701,1151,762,1197,762,1197,970,1043,970,1043,1798,904,1798,904,2257,837,2257,837,2274,837,2308,836,2324,835,2340,840,2345,2415,2344,2421,2344,2426,2344,2426,2258,1667,2258,1667,2257,1202,2257,1202,1934,1667,1934,1667,1934,2360,1934,2360,1900,2360,1819,1272,1819,1215,1819,1215,1635,1311,1635,1334,1634,2058,1634,2061,1634,2221,1634,2221,1584,1944,1584,1944,1584,1215,1584,1215,1402,1394,1402,1394,1402,1764,1402,1764,1402,2221,1402,2221,1351,1216,1351,1216,1169,2221,1169,2221,1067,1584,1067,1584,996,1508,996,1504,992,1504,980,1504,970,1504,899,1584,899,1584,814,2067,814,2067,761,2114,761,2114,701xm2360,1934l2062,1934,2062,2258,2426,2258,2426,2256,2360,2256,2360,1934xm1667,1934l1598,1934,1598,2257,1667,2257,1667,1934xm2058,1634l1334,1634,1338,1638,1337,1685,1337,1767,1337,1810,1331,1818,1328,1819,1300,1819,1272,1819,2360,1819,2360,1819,1451,1819,1395,1819,1395,1636,1947,1636,1948,1636,1953,1635,2029,1635,2058,1634xm1947,1636l1514,1636,1515,1639,1516,1642,1516,1767,1515,1810,1510,1818,1479,1819,1451,1819,2360,1819,2000,1819,1943,1819,1943,1818,1764,1818,1764,1636,1945,1636,1947,1636xm2221,1634l2061,1634,2065,1638,2065,1642,2065,1685,2065,1767,2064,1811,2059,1818,2028,1819,2000,1819,2360,1819,2360,1803,2358,1798,2298,1798,2221,1798,2221,1634xm1945,1636l1885,1636,1885,1818,1943,1818,1943,1636,1945,1636xm2357,1797l2341,1797,2319,1798,2298,1798,2358,1798,2357,1797xm1311,1635l1266,1635,1295,1635,1311,1635xm2029,1635l1981,1635,2004,1635,2029,1635xm2221,1402l2064,1402,2064,1584,2221,1584,2221,1402xm1394,1402l1336,1402,1336,1584,1944,1584,1944,1584,1394,1584,1394,1402xm1764,1402l1515,1402,1515,1584,1944,1584,1944,1583,1764,1583,1764,1402xm2221,1402l1885,1402,1885,1583,1944,1583,1944,1402,2221,1402,2221,1402xm2221,1169l1336,1169,1336,1351,2221,1351,2221,1351,1395,1351,1395,1169,1764,1169,1764,1169,1943,1169,1943,1169,2221,1169,2221,1169xm1764,1169l1515,1169,1515,1351,2221,1351,2221,1351,1943,1351,1943,1350,1764,1350,1764,1169xm2221,1169l2064,1169,2064,1351,2221,1351,2221,1169xm1943,1169l1885,1169,1885,1350,1943,1350,1943,1169xm1681,995l1681,1067,2221,1067,2221,996,1715,996,1681,995xm1551,995l1535,995,1519,996,1508,996,1584,996,1584,995,1551,995xm2067,814l1679,814,1679,898,1760,898,1760,961,1760,970,1759,987,1759,990,1751,995,1747,995,1731,995,1715,996,2221,996,2221,969,2067,969,2067,814xe" filled="true" fillcolor="#3e73a4" stroked="false">
              <v:path arrowok="t"/>
              <v:fill type="solid"/>
            </v:shape>
            <v:shape style="position:absolute;left:586;top:437;width:10732;height:2285" type="#_x0000_t202" filled="false" stroked="true" strokeweight="2pt" strokecolor="#3e73a4">
              <v:textbox inset="0,0,0,0">
                <w:txbxContent>
                  <w:p>
                    <w:pPr>
                      <w:spacing w:line="240" w:lineRule="auto" w:before="3"/>
                      <w:rPr>
                        <w:rFonts w:ascii="Avenir"/>
                        <w:b/>
                        <w:sz w:val="33"/>
                      </w:rPr>
                    </w:pPr>
                  </w:p>
                  <w:p>
                    <w:pPr>
                      <w:spacing w:line="211" w:lineRule="auto" w:before="0"/>
                      <w:ind w:left="2133" w:right="0" w:firstLine="0"/>
                      <w:jc w:val="left"/>
                      <w:rPr>
                        <w:sz w:val="36"/>
                      </w:rPr>
                    </w:pPr>
                    <w:r>
                      <w:rPr>
                        <w:color w:val="231F20"/>
                        <w:sz w:val="36"/>
                      </w:rPr>
                      <w:t>Mae yna enghreifftiau </w:t>
                    </w:r>
                    <w:r>
                      <w:rPr>
                        <w:rFonts w:ascii="Avenir"/>
                        <w:b/>
                        <w:color w:val="231F20"/>
                        <w:sz w:val="36"/>
                      </w:rPr>
                      <w:t>clodwiw </w:t>
                    </w:r>
                    <w:r>
                      <w:rPr>
                        <w:color w:val="231F20"/>
                        <w:sz w:val="36"/>
                      </w:rPr>
                      <w:t>o </w:t>
                    </w:r>
                    <w:r>
                      <w:rPr>
                        <w:rFonts w:ascii="Avenir"/>
                        <w:b/>
                        <w:color w:val="231F20"/>
                        <w:sz w:val="36"/>
                      </w:rPr>
                      <w:t>atal camdriniaeth </w:t>
                    </w:r>
                    <w:r>
                      <w:rPr>
                        <w:color w:val="231F20"/>
                        <w:sz w:val="36"/>
                      </w:rPr>
                      <w:t>gan weithwyr mewn </w:t>
                    </w:r>
                    <w:r>
                      <w:rPr>
                        <w:rFonts w:ascii="Avenir"/>
                        <w:b/>
                        <w:color w:val="231F20"/>
                        <w:sz w:val="36"/>
                      </w:rPr>
                      <w:t>ysbytai, gwasanaethau cymdeithasol </w:t>
                    </w:r>
                    <w:r>
                      <w:rPr>
                        <w:color w:val="231F20"/>
                        <w:sz w:val="36"/>
                      </w:rPr>
                      <w:t>ac </w:t>
                    </w:r>
                    <w:r>
                      <w:rPr>
                        <w:rFonts w:ascii="Avenir"/>
                        <w:b/>
                        <w:color w:val="231F20"/>
                        <w:sz w:val="36"/>
                      </w:rPr>
                      <w:t>ysgolion</w:t>
                    </w:r>
                    <w:r>
                      <w:rPr>
                        <w:color w:val="231F20"/>
                        <w:sz w:val="36"/>
                      </w:rPr>
                      <w:t>.</w:t>
                    </w:r>
                  </w:p>
                </w:txbxContent>
              </v:textbox>
              <v:stroke dashstyle="solid"/>
              <w10:wrap type="none"/>
            </v:shape>
            <w10:wrap type="topAndBottom"/>
          </v:group>
        </w:pict>
      </w:r>
    </w:p>
    <w:p>
      <w:pPr>
        <w:pStyle w:val="BodyText"/>
        <w:spacing w:before="9"/>
        <w:rPr>
          <w:rFonts w:ascii="Avenir"/>
          <w:b/>
          <w:sz w:val="21"/>
        </w:rPr>
      </w:pPr>
    </w:p>
    <w:p>
      <w:pPr>
        <w:spacing w:line="211" w:lineRule="auto" w:before="138"/>
        <w:ind w:left="155" w:right="0" w:firstLine="0"/>
        <w:jc w:val="left"/>
        <w:rPr>
          <w:sz w:val="32"/>
        </w:rPr>
      </w:pPr>
      <w:r>
        <w:rPr>
          <w:color w:val="231F20"/>
          <w:sz w:val="32"/>
        </w:rPr>
        <w:t>Mae yna enghreifftiau </w:t>
      </w:r>
      <w:r>
        <w:rPr>
          <w:rFonts w:ascii="Avenir"/>
          <w:b/>
          <w:color w:val="231F20"/>
          <w:sz w:val="32"/>
        </w:rPr>
        <w:t>clodwiw </w:t>
      </w:r>
      <w:r>
        <w:rPr>
          <w:color w:val="231F20"/>
          <w:sz w:val="32"/>
        </w:rPr>
        <w:t>o </w:t>
      </w:r>
      <w:r>
        <w:rPr>
          <w:rFonts w:ascii="Avenir"/>
          <w:b/>
          <w:color w:val="231F20"/>
          <w:sz w:val="32"/>
        </w:rPr>
        <w:t>blant, pobl ifainc </w:t>
      </w:r>
      <w:r>
        <w:rPr>
          <w:color w:val="231F20"/>
          <w:sz w:val="32"/>
        </w:rPr>
        <w:t>ac </w:t>
      </w:r>
      <w:r>
        <w:rPr>
          <w:rFonts w:ascii="Avenir"/>
          <w:b/>
          <w:color w:val="231F20"/>
          <w:sz w:val="32"/>
        </w:rPr>
        <w:t>oedolion dewr </w:t>
      </w:r>
      <w:r>
        <w:rPr>
          <w:color w:val="231F20"/>
          <w:sz w:val="32"/>
        </w:rPr>
        <w:t>yn rhannu eu profiadau nhw o gael eu </w:t>
      </w:r>
      <w:r>
        <w:rPr>
          <w:rFonts w:ascii="Avenir"/>
          <w:b/>
          <w:color w:val="231F20"/>
          <w:sz w:val="32"/>
        </w:rPr>
        <w:t>niweidio</w:t>
      </w:r>
      <w:r>
        <w:rPr>
          <w:color w:val="231F20"/>
          <w:sz w:val="32"/>
        </w:rPr>
        <w:t>.</w:t>
      </w:r>
    </w:p>
    <w:p>
      <w:pPr>
        <w:spacing w:after="0" w:line="211" w:lineRule="auto"/>
        <w:jc w:val="left"/>
        <w:rPr>
          <w:sz w:val="32"/>
        </w:rPr>
        <w:sectPr>
          <w:headerReference w:type="even" r:id="rId45"/>
          <w:footerReference w:type="even" r:id="rId46"/>
          <w:footerReference w:type="default" r:id="rId47"/>
          <w:pgSz w:w="11910" w:h="16840"/>
          <w:pgMar w:header="0" w:footer="377" w:top="1580" w:bottom="560" w:left="440" w:right="440"/>
          <w:pgNumType w:start="18"/>
        </w:sectPr>
      </w:pPr>
    </w:p>
    <w:p>
      <w:pPr>
        <w:pStyle w:val="BodyText"/>
        <w:spacing w:line="60" w:lineRule="exact"/>
        <w:ind w:left="97"/>
        <w:rPr>
          <w:sz w:val="6"/>
        </w:rPr>
      </w:pPr>
      <w:r>
        <w:rPr/>
        <w:pict>
          <v:line style="position:absolute;mso-position-horizontal-relative:page;mso-position-vertical-relative:page;z-index:15759872" from="0pt,112.362312pt" to="0pt,809.053312pt" stroked="true" strokeweight="3pt" strokecolor="#3e73a4">
            <v:stroke dashstyle="dot"/>
            <w10:wrap type="none"/>
          </v:line>
        </w:pict>
      </w:r>
      <w:r>
        <w:rPr/>
        <w:pict>
          <v:line style="position:absolute;mso-position-horizontal-relative:page;mso-position-vertical-relative:page;z-index:15760384" from="0pt,106.382118pt" to="0pt,106.382118pt" stroked="true" strokeweight="3pt" strokecolor="#3e73a4">
            <v:stroke dashstyle="solid"/>
            <w10:wrap type="none"/>
          </v:line>
        </w:pict>
      </w:r>
      <w:r>
        <w:rPr>
          <w:position w:val="0"/>
          <w:sz w:val="6"/>
        </w:rPr>
        <w:pict>
          <v:group style="width:538.25pt;height:3pt;mso-position-horizontal-relative:char;mso-position-vertical-relative:line" coordorigin="0,0" coordsize="10765,60">
            <v:line style="position:absolute" from="0,30" to="10765,30" stroked="true" strokeweight="3pt" strokecolor="#3e73a4">
              <v:stroke dashstyle="solid"/>
            </v:line>
          </v:group>
        </w:pict>
      </w:r>
      <w:r>
        <w:rPr>
          <w:position w:val="0"/>
          <w:sz w:val="6"/>
        </w:rPr>
      </w:r>
    </w:p>
    <w:p>
      <w:pPr>
        <w:pStyle w:val="BodyText"/>
        <w:spacing w:before="6"/>
        <w:rPr>
          <w:sz w:val="29"/>
        </w:rPr>
      </w:pPr>
    </w:p>
    <w:p>
      <w:pPr>
        <w:pStyle w:val="BodyText"/>
        <w:spacing w:line="218" w:lineRule="auto" w:before="122"/>
        <w:ind w:left="126" w:right="213"/>
      </w:pPr>
      <w:r>
        <w:rPr>
          <w:color w:val="231F20"/>
        </w:rPr>
        <w:t>Fodd bynnag, dim ond cipolygon yw’r rhain ar y darlun cyflawn. Mae’n rhaid i ni ddibynnu ar weithwyr proffesiynol i ddarparu cyd-destun ehangach. Rôl yr heddlu, cyfreithwyr, rheoleiddwyr, crwneriaid, ymchwilwyr, gweithwyr iechyd proffesiynol a gweithwyr gofal cymdeithasol proffesiynol yw casglu a hidlo ffeithiau ac ystyried pa mor ddibynadwy ydynt. Mae enghreifftiau o ymyriadau gwerthfawr – ymyriadau a arweiniodd at ganlyniadau cadarnhaol – yn cynnwys:</w:t>
      </w:r>
    </w:p>
    <w:p>
      <w:pPr>
        <w:pStyle w:val="ListParagraph"/>
        <w:numPr>
          <w:ilvl w:val="0"/>
          <w:numId w:val="8"/>
        </w:numPr>
        <w:tabs>
          <w:tab w:pos="447" w:val="left" w:leader="none"/>
        </w:tabs>
        <w:spacing w:line="218" w:lineRule="auto" w:before="173" w:after="0"/>
        <w:ind w:left="446" w:right="194" w:hanging="300"/>
        <w:jc w:val="left"/>
        <w:rPr>
          <w:sz w:val="24"/>
        </w:rPr>
      </w:pPr>
      <w:r>
        <w:rPr>
          <w:color w:val="231F20"/>
          <w:sz w:val="24"/>
        </w:rPr>
        <w:t>radiolegwyr pediatrig yn cwestiynu a allai toriadau i esgyrn a hematoma fod wedi cael eu </w:t>
      </w:r>
      <w:r>
        <w:rPr>
          <w:color w:val="231F20"/>
          <w:spacing w:val="-3"/>
          <w:sz w:val="24"/>
        </w:rPr>
        <w:t>hachosi </w:t>
      </w:r>
      <w:r>
        <w:rPr>
          <w:color w:val="231F20"/>
          <w:sz w:val="24"/>
        </w:rPr>
        <w:t>gan rieni;</w:t>
      </w:r>
    </w:p>
    <w:p>
      <w:pPr>
        <w:pStyle w:val="ListParagraph"/>
        <w:numPr>
          <w:ilvl w:val="0"/>
          <w:numId w:val="8"/>
        </w:numPr>
        <w:tabs>
          <w:tab w:pos="447" w:val="left" w:leader="none"/>
        </w:tabs>
        <w:spacing w:line="218" w:lineRule="auto" w:before="115" w:after="0"/>
        <w:ind w:left="446" w:right="532" w:hanging="300"/>
        <w:jc w:val="left"/>
        <w:rPr>
          <w:sz w:val="24"/>
        </w:rPr>
      </w:pPr>
      <w:r>
        <w:rPr>
          <w:color w:val="231F20"/>
          <w:sz w:val="24"/>
        </w:rPr>
        <w:t>gweithwyr cymdeithasol, iechyd meddwl a gweithwyr gyda throseddwyt ifainc, seicolegwyr, seiciatryddion ac ymchwilwyr yn cadarnhau y gall fod i drais a cham-drin effeithiau hirdymor </w:t>
      </w:r>
      <w:r>
        <w:rPr>
          <w:color w:val="231F20"/>
          <w:spacing w:val="-8"/>
          <w:sz w:val="24"/>
        </w:rPr>
        <w:t>ar </w:t>
      </w:r>
      <w:r>
        <w:rPr>
          <w:color w:val="231F20"/>
          <w:sz w:val="24"/>
        </w:rPr>
        <w:t>iechyd meddwl unigolyn;</w:t>
      </w:r>
    </w:p>
    <w:p>
      <w:pPr>
        <w:pStyle w:val="ListParagraph"/>
        <w:numPr>
          <w:ilvl w:val="0"/>
          <w:numId w:val="8"/>
        </w:numPr>
        <w:tabs>
          <w:tab w:pos="447" w:val="left" w:leader="none"/>
        </w:tabs>
        <w:spacing w:line="218" w:lineRule="auto" w:before="115" w:after="0"/>
        <w:ind w:left="446" w:right="124" w:hanging="300"/>
        <w:jc w:val="left"/>
        <w:rPr>
          <w:sz w:val="24"/>
        </w:rPr>
      </w:pPr>
      <w:r>
        <w:rPr>
          <w:color w:val="231F20"/>
          <w:sz w:val="24"/>
        </w:rPr>
        <w:t>bydwragedd, nyrsys ac athrawon yn nodi y gall babanod a phlant nad ydynt yn cael eu hamddiffyn rhag trais a chamdriniaethau eraill yn y cartref ei chael hi’n anodd dysgu, ac y</w:t>
      </w:r>
      <w:r>
        <w:rPr>
          <w:color w:val="231F20"/>
          <w:spacing w:val="-26"/>
          <w:sz w:val="24"/>
        </w:rPr>
        <w:t> </w:t>
      </w:r>
      <w:r>
        <w:rPr>
          <w:color w:val="231F20"/>
          <w:sz w:val="24"/>
        </w:rPr>
        <w:t>byddant yn ymddwyn, o’r herwydd, mewn ffyrdd sy’n ennyn</w:t>
      </w:r>
      <w:r>
        <w:rPr>
          <w:color w:val="231F20"/>
          <w:spacing w:val="-2"/>
          <w:sz w:val="24"/>
        </w:rPr>
        <w:t> </w:t>
      </w:r>
      <w:r>
        <w:rPr>
          <w:color w:val="231F20"/>
          <w:sz w:val="24"/>
        </w:rPr>
        <w:t>gofid;</w:t>
      </w:r>
    </w:p>
    <w:p>
      <w:pPr>
        <w:pStyle w:val="ListParagraph"/>
        <w:numPr>
          <w:ilvl w:val="0"/>
          <w:numId w:val="8"/>
        </w:numPr>
        <w:tabs>
          <w:tab w:pos="447" w:val="left" w:leader="none"/>
        </w:tabs>
        <w:spacing w:line="218" w:lineRule="auto" w:before="115" w:after="0"/>
        <w:ind w:left="446" w:right="225" w:hanging="300"/>
        <w:jc w:val="left"/>
        <w:rPr>
          <w:sz w:val="24"/>
        </w:rPr>
      </w:pPr>
      <w:r>
        <w:rPr>
          <w:color w:val="231F20"/>
          <w:sz w:val="24"/>
        </w:rPr>
        <w:t>rheoleiddwyr ac arolygwyr yn tynnu sylw at yr her o weithio gyda pherchnogion cartrefi gofal </w:t>
      </w:r>
      <w:r>
        <w:rPr>
          <w:color w:val="231F20"/>
          <w:spacing w:val="-4"/>
          <w:sz w:val="24"/>
        </w:rPr>
        <w:t>sy’n </w:t>
      </w:r>
      <w:r>
        <w:rPr>
          <w:color w:val="231F20"/>
          <w:sz w:val="24"/>
        </w:rPr>
        <w:t>gwadu bod yna unrhyw beth o’i le ar eu cartrefi</w:t>
      </w:r>
      <w:r>
        <w:rPr>
          <w:color w:val="231F20"/>
          <w:spacing w:val="-1"/>
          <w:sz w:val="24"/>
        </w:rPr>
        <w:t> </w:t>
      </w:r>
      <w:r>
        <w:rPr>
          <w:color w:val="231F20"/>
          <w:spacing w:val="-4"/>
          <w:sz w:val="24"/>
        </w:rPr>
        <w:t>nhw.</w:t>
      </w:r>
    </w:p>
    <w:p>
      <w:pPr>
        <w:pStyle w:val="BodyText"/>
        <w:spacing w:before="10"/>
        <w:rPr>
          <w:sz w:val="41"/>
        </w:rPr>
      </w:pPr>
    </w:p>
    <w:p>
      <w:pPr>
        <w:pStyle w:val="BodyText"/>
        <w:ind w:left="126"/>
      </w:pPr>
      <w:r>
        <w:rPr>
          <w:color w:val="231F20"/>
        </w:rPr>
        <w:t>Mae eraill hefyd wedi gwneud cyfraniadau gwerthfawr at y gwaith o gasglu a hidlo ffeithiau:</w:t>
      </w:r>
    </w:p>
    <w:p>
      <w:pPr>
        <w:pStyle w:val="ListParagraph"/>
        <w:numPr>
          <w:ilvl w:val="0"/>
          <w:numId w:val="8"/>
        </w:numPr>
        <w:tabs>
          <w:tab w:pos="447" w:val="left" w:leader="none"/>
        </w:tabs>
        <w:spacing w:line="218" w:lineRule="auto" w:before="164" w:after="0"/>
        <w:ind w:left="446" w:right="138" w:hanging="300"/>
        <w:jc w:val="left"/>
        <w:rPr>
          <w:sz w:val="24"/>
        </w:rPr>
      </w:pPr>
      <w:r>
        <w:rPr>
          <w:color w:val="231F20"/>
          <w:sz w:val="24"/>
        </w:rPr>
        <w:t>merched o bob oed, ac yn fwy </w:t>
      </w:r>
      <w:r>
        <w:rPr>
          <w:color w:val="231F20"/>
          <w:spacing w:val="-3"/>
          <w:sz w:val="24"/>
        </w:rPr>
        <w:t>diweddar, </w:t>
      </w:r>
      <w:r>
        <w:rPr>
          <w:color w:val="231F20"/>
          <w:sz w:val="24"/>
        </w:rPr>
        <w:t>ddynion, sydd wedi magu digon o hyder i dynnu sylw </w:t>
      </w:r>
      <w:r>
        <w:rPr>
          <w:color w:val="231F20"/>
          <w:spacing w:val="-7"/>
          <w:sz w:val="24"/>
        </w:rPr>
        <w:t>at </w:t>
      </w:r>
      <w:r>
        <w:rPr>
          <w:color w:val="231F20"/>
          <w:sz w:val="24"/>
        </w:rPr>
        <w:t>eu profiadau nhw o drais yn y</w:t>
      </w:r>
      <w:r>
        <w:rPr>
          <w:color w:val="231F20"/>
          <w:spacing w:val="-1"/>
          <w:sz w:val="24"/>
        </w:rPr>
        <w:t> </w:t>
      </w:r>
      <w:r>
        <w:rPr>
          <w:color w:val="231F20"/>
          <w:sz w:val="24"/>
        </w:rPr>
        <w:t>cartref;</w:t>
      </w:r>
    </w:p>
    <w:p>
      <w:pPr>
        <w:pStyle w:val="ListParagraph"/>
        <w:numPr>
          <w:ilvl w:val="0"/>
          <w:numId w:val="8"/>
        </w:numPr>
        <w:tabs>
          <w:tab w:pos="447" w:val="left" w:leader="none"/>
        </w:tabs>
        <w:spacing w:line="218" w:lineRule="auto" w:before="115" w:after="0"/>
        <w:ind w:left="446" w:right="300" w:hanging="300"/>
        <w:jc w:val="left"/>
        <w:rPr>
          <w:sz w:val="24"/>
        </w:rPr>
      </w:pPr>
      <w:r>
        <w:rPr>
          <w:color w:val="231F20"/>
          <w:sz w:val="24"/>
        </w:rPr>
        <w:t>oedolion ifainc a fagwyd mewn cartrefi gofal, yn enwedig y rheiny nad ydynt wedi gallu setlo, </w:t>
      </w:r>
      <w:r>
        <w:rPr>
          <w:color w:val="231F20"/>
          <w:spacing w:val="-8"/>
          <w:sz w:val="24"/>
        </w:rPr>
        <w:t>yn </w:t>
      </w:r>
      <w:r>
        <w:rPr>
          <w:color w:val="231F20"/>
          <w:sz w:val="24"/>
        </w:rPr>
        <w:t>dangos sut y gallan nhw wynebu risg parhaus o niwed;</w:t>
      </w:r>
    </w:p>
    <w:p>
      <w:pPr>
        <w:pStyle w:val="ListParagraph"/>
        <w:numPr>
          <w:ilvl w:val="0"/>
          <w:numId w:val="8"/>
        </w:numPr>
        <w:tabs>
          <w:tab w:pos="447" w:val="left" w:leader="none"/>
        </w:tabs>
        <w:spacing w:line="218" w:lineRule="auto" w:before="114" w:after="0"/>
        <w:ind w:left="446" w:right="347" w:hanging="300"/>
        <w:jc w:val="left"/>
        <w:rPr>
          <w:sz w:val="24"/>
        </w:rPr>
      </w:pPr>
      <w:r>
        <w:rPr>
          <w:color w:val="231F20"/>
          <w:spacing w:val="-3"/>
          <w:sz w:val="24"/>
        </w:rPr>
        <w:t>goroeswyr, </w:t>
      </w:r>
      <w:r>
        <w:rPr>
          <w:color w:val="231F20"/>
          <w:sz w:val="24"/>
        </w:rPr>
        <w:t>rhybuddwyr a pherthnasau y mae eu hanesion nhw o gael eu cam-drin gan oedolion a/neu gan gyfoedion mewn sefydliadau; mae hyn yn dangos sut y gall bwlio, esgeulustod ac ymosodiadau corfforol a rhywiol fwrw gwreiddiau a ffynnu mewn sefydliadau</w:t>
      </w:r>
      <w:r>
        <w:rPr>
          <w:color w:val="231F20"/>
          <w:spacing w:val="-8"/>
          <w:sz w:val="24"/>
        </w:rPr>
        <w:t> </w:t>
      </w:r>
      <w:r>
        <w:rPr>
          <w:color w:val="231F20"/>
          <w:sz w:val="24"/>
        </w:rPr>
        <w:t>caeedig;</w:t>
      </w:r>
    </w:p>
    <w:p>
      <w:pPr>
        <w:pStyle w:val="ListParagraph"/>
        <w:numPr>
          <w:ilvl w:val="0"/>
          <w:numId w:val="8"/>
        </w:numPr>
        <w:tabs>
          <w:tab w:pos="447" w:val="left" w:leader="none"/>
        </w:tabs>
        <w:spacing w:line="218" w:lineRule="auto" w:before="115" w:after="0"/>
        <w:ind w:left="446" w:right="540" w:hanging="300"/>
        <w:jc w:val="both"/>
        <w:rPr>
          <w:sz w:val="24"/>
        </w:rPr>
      </w:pPr>
      <w:r>
        <w:rPr>
          <w:color w:val="231F20"/>
          <w:sz w:val="24"/>
        </w:rPr>
        <w:t>pobl ifainc sydd wedi datgelu hyd a lled bwlio mewn cymdeithas, gan gynnwys seiber-fwlio </w:t>
      </w:r>
      <w:r>
        <w:rPr>
          <w:color w:val="231F20"/>
          <w:spacing w:val="-8"/>
          <w:sz w:val="24"/>
        </w:rPr>
        <w:t>ac </w:t>
      </w:r>
      <w:r>
        <w:rPr>
          <w:color w:val="231F20"/>
          <w:sz w:val="24"/>
        </w:rPr>
        <w:t>ecsbloetio rhywiol ar-lein, a arweiniodd at deimladau o gywilydd a dryswch ac a effeithiodd ar syniad o hunan-werth;</w:t>
      </w:r>
    </w:p>
    <w:p>
      <w:pPr>
        <w:pStyle w:val="ListParagraph"/>
        <w:numPr>
          <w:ilvl w:val="0"/>
          <w:numId w:val="8"/>
        </w:numPr>
        <w:tabs>
          <w:tab w:pos="447" w:val="left" w:leader="none"/>
        </w:tabs>
        <w:spacing w:line="218" w:lineRule="auto" w:before="116" w:after="0"/>
        <w:ind w:left="446" w:right="176" w:hanging="300"/>
        <w:jc w:val="left"/>
        <w:rPr>
          <w:sz w:val="24"/>
        </w:rPr>
      </w:pPr>
      <w:r>
        <w:rPr>
          <w:color w:val="231F20"/>
          <w:sz w:val="24"/>
        </w:rPr>
        <w:t>pobl hŷn sydd wedi rhannu eu profiadau nhw o effeithiau dinistriol trais rhwng y cenedlaethau – </w:t>
      </w:r>
      <w:r>
        <w:rPr>
          <w:color w:val="231F20"/>
          <w:spacing w:val="-15"/>
          <w:sz w:val="24"/>
        </w:rPr>
        <w:t>a </w:t>
      </w:r>
      <w:r>
        <w:rPr>
          <w:color w:val="231F20"/>
          <w:sz w:val="24"/>
        </w:rPr>
        <w:t>niwed na ellir ei symleiddio drwy ei alw’n </w:t>
      </w:r>
      <w:r>
        <w:rPr>
          <w:rFonts w:ascii="Avenir-BookOblique" w:hAnsi="Avenir-BookOblique"/>
          <w:i/>
          <w:color w:val="231F20"/>
          <w:sz w:val="24"/>
        </w:rPr>
        <w:t>“granny</w:t>
      </w:r>
      <w:r>
        <w:rPr>
          <w:rFonts w:ascii="Avenir-BookOblique" w:hAnsi="Avenir-BookOblique"/>
          <w:i/>
          <w:color w:val="231F20"/>
          <w:spacing w:val="-2"/>
          <w:sz w:val="24"/>
        </w:rPr>
        <w:t> </w:t>
      </w:r>
      <w:r>
        <w:rPr>
          <w:rFonts w:ascii="Avenir-BookOblique" w:hAnsi="Avenir-BookOblique"/>
          <w:i/>
          <w:color w:val="231F20"/>
          <w:sz w:val="24"/>
        </w:rPr>
        <w:t>bashing”</w:t>
      </w:r>
      <w:r>
        <w:rPr>
          <w:color w:val="231F20"/>
          <w:sz w:val="24"/>
        </w:rPr>
        <w:t>;</w:t>
      </w:r>
    </w:p>
    <w:p>
      <w:pPr>
        <w:pStyle w:val="ListParagraph"/>
        <w:numPr>
          <w:ilvl w:val="0"/>
          <w:numId w:val="8"/>
        </w:numPr>
        <w:tabs>
          <w:tab w:pos="447" w:val="left" w:leader="none"/>
        </w:tabs>
        <w:spacing w:line="218" w:lineRule="auto" w:before="114" w:after="0"/>
        <w:ind w:left="446" w:right="621" w:hanging="300"/>
        <w:jc w:val="left"/>
        <w:rPr>
          <w:sz w:val="24"/>
        </w:rPr>
      </w:pPr>
      <w:r>
        <w:rPr>
          <w:color w:val="231F20"/>
          <w:sz w:val="24"/>
        </w:rPr>
        <w:t>tystiolaeth sefydliadau hunangymorth sydd wedi cynyddu ein dealltwriaeth o </w:t>
      </w:r>
      <w:r>
        <w:rPr>
          <w:color w:val="231F20"/>
          <w:spacing w:val="-2"/>
          <w:sz w:val="24"/>
        </w:rPr>
        <w:t>gymhlethdodau </w:t>
      </w:r>
      <w:r>
        <w:rPr>
          <w:color w:val="231F20"/>
          <w:sz w:val="24"/>
        </w:rPr>
        <w:t>cam-drin.</w:t>
      </w:r>
    </w:p>
    <w:p>
      <w:pPr>
        <w:spacing w:after="0" w:line="218" w:lineRule="auto"/>
        <w:jc w:val="left"/>
        <w:rPr>
          <w:sz w:val="24"/>
        </w:rPr>
        <w:sectPr>
          <w:headerReference w:type="default" r:id="rId48"/>
          <w:pgSz w:w="11910" w:h="16840"/>
          <w:pgMar w:header="0" w:footer="377" w:top="480" w:bottom="560" w:left="440" w:right="440"/>
        </w:sectPr>
      </w:pPr>
    </w:p>
    <w:p>
      <w:pPr>
        <w:pStyle w:val="BodyText"/>
        <w:rPr>
          <w:sz w:val="20"/>
        </w:rPr>
      </w:pPr>
      <w:r>
        <w:rPr/>
        <w:pict>
          <v:line style="position:absolute;mso-position-horizontal-relative:page;mso-position-vertical-relative:page;z-index:15761408" from="595.275574pt,112.362312pt" to="595.275574pt,809.053312pt" stroked="true" strokeweight="3pt" strokecolor="#3e73a4">
            <v:stroke dashstyle="dot"/>
            <w10:wrap type="none"/>
          </v:line>
        </w:pict>
      </w:r>
      <w:r>
        <w:rPr/>
        <w:pict>
          <v:line style="position:absolute;mso-position-horizontal-relative:page;mso-position-vertical-relative:page;z-index:15761920" from="595.275574pt,106.382118pt" to="595.275574pt,106.382118pt" stroked="true" strokeweight="3pt" strokecolor="#3e73a4">
            <v:stroke dashstyle="solid"/>
            <w10:wrap type="none"/>
          </v:line>
        </w:pict>
      </w:r>
      <w:r>
        <w:rPr/>
        <w:pict>
          <v:shape style="position:absolute;margin-left:47.486004pt;margin-top:215.240982pt;width:79.55pt;height:77.45pt;mso-position-horizontal-relative:page;mso-position-vertical-relative:page;z-index:-16401408" coordorigin="950,4305" coordsize="1591,1549" path="m2104,5626l2100,5586,2086,5552,2062,5525,2028,5505,1995,5492,1961,5481,1845,5449,1751,5424,1704,5412,1682,5404,1667,5392,1658,5375,1655,5353,1656,5342,1654,5331,1653,5317,1735,5313,1814,5300,1890,5276,1962,5239,1959,5236,1958,5233,1955,5231,1915,5197,1885,5157,1864,5111,1853,5060,1848,5012,1844,4964,1837,4867,1832,4821,1823,4776,1810,4733,1791,4691,1750,4634,1700,4593,1640,4568,1571,4556,1549,4555,1527,4555,1505,4557,1482,4559,1461,4565,1444,4575,1430,4590,1420,4611,1389,4611,1379,4612,1344,4620,1314,4635,1288,4657,1267,4685,1251,4715,1241,4747,1234,4779,1231,4813,1230,4853,1228,4932,1227,4972,1220,5031,1204,5088,1179,5140,1145,5189,1109,5236,1178,5268,1249,5292,1322,5308,1398,5317,1393,5363,1390,5379,1386,5390,1378,5399,1368,5406,1355,5410,1175,5457,1094,5479,1072,5486,1051,5493,1030,5501,995,5522,970,5549,955,5583,950,5623,951,5689,951,5722,950,5755,957,5797,979,5828,1011,5847,1047,5854,1998,5853,2011,5853,2025,5851,2038,5848,2050,5844,2073,5830,2090,5813,2100,5790,2104,5764,2103,5660,2104,5626xm2540,4607l2539,4441,2529,4386,2502,4343,2459,4315,2403,4305,2058,4305,1885,4305,1829,4315,1786,4343,1758,4386,1748,4440,1748,4520,1749,4553,1751,4562,1756,4565,1780,4586,1801,4609,1819,4633,1837,4662,1839,4664,1844,4669,1844,4447,1846,4425,1854,4410,1869,4402,1891,4400,2397,4400,2419,4402,2433,4410,2441,4424,2444,4446,2444,4765,2441,4789,2433,4804,2418,4812,2394,4815,2253,4815,2196,4815,2183,4820,2156,4840,2099,4886,2099,4816,1888,4816,1894,4909,2002,4909,2002,5084,2173,4949,2216,4915,2230,4910,2281,4909,2400,4909,2457,4899,2500,4872,2529,4829,2539,4774,2540,4607xe" filled="true" fillcolor="#3e73a4" stroked="false">
            <v:path arrowok="t"/>
            <v:fill type="solid"/>
            <w10:wrap type="none"/>
          </v:shape>
        </w:pict>
      </w:r>
    </w:p>
    <w:p>
      <w:pPr>
        <w:pStyle w:val="BodyText"/>
        <w:spacing w:before="5" w:after="1"/>
        <w:rPr>
          <w:sz w:val="17"/>
        </w:rPr>
      </w:pPr>
    </w:p>
    <w:p>
      <w:pPr>
        <w:pStyle w:val="BodyText"/>
        <w:ind w:left="126"/>
        <w:rPr>
          <w:sz w:val="20"/>
        </w:rPr>
      </w:pPr>
      <w:r>
        <w:rPr>
          <w:sz w:val="20"/>
        </w:rPr>
        <w:pict>
          <v:group style="width:538.6pt;height:211.2pt;mso-position-horizontal-relative:char;mso-position-vertical-relative:line" coordorigin="0,0" coordsize="10772,4224">
            <v:shape style="position:absolute;left:382;top:368;width:1591;height:1516" coordorigin="383,369" coordsize="1591,1516" path="m1556,1641l1552,1593,1537,1552,1511,1517,1475,1487,1449,1472,1422,1457,1394,1443,1367,1430,1314,1406,1155,1336,1142,1328,1132,1317,1126,1305,1123,1290,1119,1250,1117,1237,1115,1223,1120,1215,1129,1206,1153,1179,1174,1150,1191,1119,1204,1085,1206,1075,1210,1057,1230,1054,1243,1047,1251,1035,1255,1016,1266,952,1268,930,1266,917,1256,907,1236,897,1237,888,1239,879,1239,870,1241,823,1241,799,1239,776,1214,705,1174,647,1118,603,1050,570,1018,563,985,563,954,571,923,587,918,590,911,593,905,593,836,604,778,635,733,683,705,747,697,784,693,822,694,860,700,898,683,907,673,917,670,930,672,948,685,1026,688,1037,694,1046,703,1052,714,1055,726,1056,730,1061,732,1071,741,1101,752,1130,767,1156,806,1204,817,1230,820,1257,817,1287,812,1304,805,1317,795,1329,781,1338,637,1401,553,1438,517,1455,482,1474,450,1497,420,1526,399,1559,386,1596,383,1638,383,1672,383,1776,390,1823,410,1857,444,1877,492,1884,1454,1884,1496,1877,1528,1856,1548,1825,1555,1783,1555,1676,1556,1641xm1973,672l1973,585,1972,499,1961,448,1933,407,1892,379,1842,369,1690,369,1311,369,1267,377,1229,398,1201,431,1186,473,1183,498,1182,523,1182,579,1186,585,1189,588,1215,612,1238,639,1258,668,1277,699,1277,512,1280,489,1288,474,1302,466,1325,464,1830,463,1851,466,1866,474,1874,488,1877,509,1877,834,1874,854,1866,868,1852,876,1832,879,1751,879,1711,879,1671,878,1646,879,1623,884,1603,894,1584,909,1572,920,1559,930,1530,952,1530,880,1307,880,1320,902,1324,926,1323,950,1320,974,1437,974,1437,1148,1446,1142,1639,987,1647,981,1656,977,1665,974,1676,973,1758,974,1839,973,1891,963,1933,936,1961,895,1972,844,1973,758,1973,672xe" filled="true" fillcolor="#3e73a4" stroked="false">
              <v:path arrowok="t"/>
              <v:fill type="solid"/>
            </v:shape>
            <v:shape style="position:absolute;left:20;top:20;width:10732;height:4184" type="#_x0000_t202" filled="false" stroked="true" strokeweight="2pt" strokecolor="#3e73a4">
              <v:textbox inset="0,0,0,0">
                <w:txbxContent>
                  <w:p>
                    <w:pPr>
                      <w:spacing w:line="240" w:lineRule="auto" w:before="6"/>
                      <w:rPr>
                        <w:sz w:val="61"/>
                      </w:rPr>
                    </w:pPr>
                  </w:p>
                  <w:p>
                    <w:pPr>
                      <w:spacing w:line="462" w:lineRule="exact" w:before="1"/>
                      <w:ind w:left="2417" w:right="0" w:firstLine="0"/>
                      <w:jc w:val="left"/>
                      <w:rPr>
                        <w:rFonts w:ascii="Avenir"/>
                        <w:b/>
                        <w:sz w:val="36"/>
                      </w:rPr>
                    </w:pPr>
                    <w:r>
                      <w:rPr>
                        <w:color w:val="231F20"/>
                        <w:sz w:val="36"/>
                      </w:rPr>
                      <w:t>Rydym yn </w:t>
                    </w:r>
                    <w:r>
                      <w:rPr>
                        <w:rFonts w:ascii="Avenir"/>
                        <w:b/>
                        <w:color w:val="231F20"/>
                        <w:sz w:val="36"/>
                      </w:rPr>
                      <w:t>dysgu </w:t>
                    </w:r>
                    <w:r>
                      <w:rPr>
                        <w:color w:val="231F20"/>
                        <w:sz w:val="36"/>
                      </w:rPr>
                      <w:t>gan </w:t>
                    </w:r>
                    <w:r>
                      <w:rPr>
                        <w:rFonts w:ascii="Avenir"/>
                        <w:b/>
                        <w:color w:val="231F20"/>
                        <w:sz w:val="36"/>
                      </w:rPr>
                      <w:t>blant ysgol, pobl ifainc</w:t>
                    </w:r>
                  </w:p>
                  <w:p>
                    <w:pPr>
                      <w:spacing w:line="462" w:lineRule="exact" w:before="0"/>
                      <w:ind w:left="2417" w:right="0" w:firstLine="0"/>
                      <w:jc w:val="left"/>
                      <w:rPr>
                        <w:sz w:val="36"/>
                      </w:rPr>
                    </w:pPr>
                    <w:r>
                      <w:rPr>
                        <w:color w:val="231F20"/>
                        <w:sz w:val="36"/>
                      </w:rPr>
                      <w:t>a </w:t>
                    </w:r>
                    <w:r>
                      <w:rPr>
                        <w:rFonts w:ascii="Avenir"/>
                        <w:b/>
                        <w:color w:val="231F20"/>
                        <w:sz w:val="36"/>
                      </w:rPr>
                      <w:t>theuluoedd </w:t>
                    </w:r>
                    <w:r>
                      <w:rPr>
                        <w:color w:val="231F20"/>
                        <w:sz w:val="36"/>
                      </w:rPr>
                      <w:t>pobl sydd wedi cael eu </w:t>
                    </w:r>
                    <w:r>
                      <w:rPr>
                        <w:rFonts w:ascii="Avenir"/>
                        <w:b/>
                        <w:color w:val="231F20"/>
                        <w:sz w:val="36"/>
                      </w:rPr>
                      <w:t>niweidio</w:t>
                    </w:r>
                    <w:r>
                      <w:rPr>
                        <w:color w:val="231F20"/>
                        <w:sz w:val="36"/>
                      </w:rPr>
                      <w:t>.</w:t>
                    </w:r>
                  </w:p>
                  <w:p>
                    <w:pPr>
                      <w:spacing w:line="218" w:lineRule="auto" w:before="256"/>
                      <w:ind w:left="2417" w:right="1334" w:firstLine="0"/>
                      <w:jc w:val="left"/>
                      <w:rPr>
                        <w:sz w:val="36"/>
                      </w:rPr>
                    </w:pPr>
                    <w:r>
                      <w:rPr>
                        <w:color w:val="231F20"/>
                        <w:sz w:val="36"/>
                      </w:rPr>
                      <w:t>Maen nhw eisiau gwneud yn siŵr nad yw’r hyn sydd wedi digwydd iddyn nhw yn gallu </w:t>
                    </w:r>
                    <w:r>
                      <w:rPr>
                        <w:rFonts w:ascii="Avenir" w:hAnsi="Avenir"/>
                        <w:b/>
                        <w:color w:val="231F20"/>
                        <w:sz w:val="36"/>
                      </w:rPr>
                      <w:t>digwydd </w:t>
                    </w:r>
                    <w:r>
                      <w:rPr>
                        <w:color w:val="231F20"/>
                        <w:sz w:val="36"/>
                      </w:rPr>
                      <w:t>i </w:t>
                    </w:r>
                    <w:r>
                      <w:rPr>
                        <w:rFonts w:ascii="Avenir" w:hAnsi="Avenir"/>
                        <w:b/>
                        <w:color w:val="231F20"/>
                        <w:sz w:val="36"/>
                      </w:rPr>
                      <w:t>unrhyw un arall</w:t>
                    </w:r>
                    <w:r>
                      <w:rPr>
                        <w:color w:val="231F20"/>
                        <w:sz w:val="36"/>
                      </w:rPr>
                      <w:t>.</w:t>
                    </w:r>
                  </w:p>
                </w:txbxContent>
              </v:textbox>
              <v:stroke dashstyle="solid"/>
              <w10:wrap type="none"/>
            </v:shape>
          </v:group>
        </w:pict>
      </w:r>
      <w:r>
        <w:rPr>
          <w:sz w:val="20"/>
        </w:rPr>
      </w:r>
    </w:p>
    <w:p>
      <w:pPr>
        <w:spacing w:after="0"/>
        <w:rPr>
          <w:sz w:val="20"/>
        </w:rPr>
        <w:sectPr>
          <w:headerReference w:type="even" r:id="rId49"/>
          <w:footerReference w:type="even" r:id="rId50"/>
          <w:footerReference w:type="default" r:id="rId51"/>
          <w:pgSz w:w="11910" w:h="16840"/>
          <w:pgMar w:header="0" w:footer="377" w:top="1580" w:bottom="560" w:left="440" w:right="440"/>
          <w:pgNumType w:start="20"/>
        </w:sectPr>
      </w:pPr>
    </w:p>
    <w:p>
      <w:pPr>
        <w:pStyle w:val="BodyText"/>
        <w:spacing w:line="60" w:lineRule="exact"/>
        <w:ind w:left="97"/>
        <w:rPr>
          <w:sz w:val="6"/>
        </w:rPr>
      </w:pPr>
      <w:r>
        <w:rPr/>
        <w:pict>
          <v:line style="position:absolute;mso-position-horizontal-relative:page;mso-position-vertical-relative:page;z-index:15763968" from="0pt,112.362312pt" to="0pt,809.053312pt" stroked="true" strokeweight="3pt" strokecolor="#3e73a4">
            <v:stroke dashstyle="dot"/>
            <w10:wrap type="none"/>
          </v:line>
        </w:pict>
      </w:r>
      <w:r>
        <w:rPr/>
        <w:pict>
          <v:line style="position:absolute;mso-position-horizontal-relative:page;mso-position-vertical-relative:page;z-index:15764480" from="0pt,106.382118pt" to="0pt,106.382118pt" stroked="true" strokeweight="3pt" strokecolor="#3e73a4">
            <v:stroke dashstyle="solid"/>
            <w10:wrap type="none"/>
          </v:line>
        </w:pict>
      </w:r>
      <w:r>
        <w:rPr>
          <w:position w:val="0"/>
          <w:sz w:val="6"/>
        </w:rPr>
        <w:pict>
          <v:group style="width:538.25pt;height:3pt;mso-position-horizontal-relative:char;mso-position-vertical-relative:line" coordorigin="0,0" coordsize="10765,60">
            <v:line style="position:absolute" from="0,30" to="10765,30" stroked="true" strokeweight="3pt" strokecolor="#3e73a4">
              <v:stroke dashstyle="solid"/>
            </v:line>
          </v:group>
        </w:pict>
      </w:r>
      <w:r>
        <w:rPr>
          <w:position w:val="0"/>
          <w:sz w:val="6"/>
        </w:rPr>
      </w:r>
    </w:p>
    <w:p>
      <w:pPr>
        <w:pStyle w:val="BodyText"/>
        <w:spacing w:before="6"/>
        <w:rPr>
          <w:sz w:val="29"/>
        </w:rPr>
      </w:pPr>
    </w:p>
    <w:p>
      <w:pPr>
        <w:pStyle w:val="BodyText"/>
        <w:spacing w:before="100"/>
        <w:ind w:left="126"/>
      </w:pPr>
      <w:r>
        <w:rPr>
          <w:color w:val="231F20"/>
        </w:rPr>
        <w:t>Yn fwy diweddar yng Nghymru:</w:t>
      </w:r>
    </w:p>
    <w:p>
      <w:pPr>
        <w:pStyle w:val="ListParagraph"/>
        <w:numPr>
          <w:ilvl w:val="0"/>
          <w:numId w:val="8"/>
        </w:numPr>
        <w:tabs>
          <w:tab w:pos="447" w:val="left" w:leader="none"/>
        </w:tabs>
        <w:spacing w:line="218" w:lineRule="auto" w:before="164" w:after="0"/>
        <w:ind w:left="446" w:right="124" w:hanging="300"/>
        <w:jc w:val="left"/>
        <w:rPr>
          <w:sz w:val="24"/>
        </w:rPr>
      </w:pPr>
      <w:r>
        <w:rPr>
          <w:color w:val="231F20"/>
          <w:sz w:val="24"/>
        </w:rPr>
        <w:t>Helpodd “Model Caerdydd ar gyfer Atal </w:t>
      </w:r>
      <w:r>
        <w:rPr>
          <w:color w:val="231F20"/>
          <w:spacing w:val="-3"/>
          <w:sz w:val="24"/>
        </w:rPr>
        <w:t>Trais”</w:t>
      </w:r>
      <w:r>
        <w:rPr>
          <w:color w:val="231F20"/>
          <w:spacing w:val="-3"/>
          <w:position w:val="8"/>
          <w:sz w:val="14"/>
        </w:rPr>
        <w:t>10 </w:t>
      </w:r>
      <w:r>
        <w:rPr>
          <w:color w:val="231F20"/>
          <w:sz w:val="24"/>
        </w:rPr>
        <w:t>yr heddlu i ddefnyddio data unedau Damwain ac Achosion Brys i nodi lle roedd troseddau yn digwydd a chaniatáu iddynt ffocysu eu hadnoddau yn y mannau hynny;</w:t>
      </w:r>
    </w:p>
    <w:p>
      <w:pPr>
        <w:pStyle w:val="ListParagraph"/>
        <w:numPr>
          <w:ilvl w:val="0"/>
          <w:numId w:val="8"/>
        </w:numPr>
        <w:tabs>
          <w:tab w:pos="447" w:val="left" w:leader="none"/>
        </w:tabs>
        <w:spacing w:line="218" w:lineRule="auto" w:before="115" w:after="0"/>
        <w:ind w:left="446" w:right="966" w:hanging="300"/>
        <w:jc w:val="left"/>
        <w:rPr>
          <w:sz w:val="14"/>
        </w:rPr>
      </w:pPr>
      <w:r>
        <w:rPr>
          <w:color w:val="231F20"/>
          <w:sz w:val="24"/>
        </w:rPr>
        <w:t>Gwrthwynebodd merched ysgol boenydio rhywiol eu cyfoedion ac fe arweiniodd hynny </w:t>
      </w:r>
      <w:r>
        <w:rPr>
          <w:color w:val="231F20"/>
          <w:spacing w:val="-8"/>
          <w:sz w:val="24"/>
        </w:rPr>
        <w:t>at </w:t>
      </w:r>
      <w:r>
        <w:rPr>
          <w:color w:val="231F20"/>
          <w:sz w:val="24"/>
        </w:rPr>
        <w:t>ddosbarthu cardiau Dydd San Ffolant dychmygus i bob aelod o’r</w:t>
      </w:r>
      <w:r>
        <w:rPr>
          <w:color w:val="231F20"/>
          <w:spacing w:val="-2"/>
          <w:sz w:val="24"/>
        </w:rPr>
        <w:t> </w:t>
      </w:r>
      <w:r>
        <w:rPr>
          <w:color w:val="231F20"/>
          <w:sz w:val="24"/>
        </w:rPr>
        <w:t>Senedd;</w:t>
      </w:r>
      <w:r>
        <w:rPr>
          <w:color w:val="231F20"/>
          <w:position w:val="8"/>
          <w:sz w:val="14"/>
        </w:rPr>
        <w:t>11</w:t>
      </w:r>
    </w:p>
    <w:p>
      <w:pPr>
        <w:pStyle w:val="ListParagraph"/>
        <w:numPr>
          <w:ilvl w:val="0"/>
          <w:numId w:val="8"/>
        </w:numPr>
        <w:tabs>
          <w:tab w:pos="447" w:val="left" w:leader="none"/>
        </w:tabs>
        <w:spacing w:line="218" w:lineRule="auto" w:before="115" w:after="0"/>
        <w:ind w:left="446" w:right="500" w:hanging="300"/>
        <w:jc w:val="left"/>
        <w:rPr>
          <w:sz w:val="24"/>
        </w:rPr>
      </w:pPr>
      <w:r>
        <w:rPr>
          <w:color w:val="231F20"/>
          <w:sz w:val="24"/>
        </w:rPr>
        <w:t>Fe gychwynnodd y Gweinidog dros Iechyd a Gwasanaethau Cymdeithasol gyfres o weithdai ledled Cymru yn deillio o gyhoeddi </w:t>
      </w:r>
      <w:r>
        <w:rPr>
          <w:rFonts w:ascii="Avenir-BookOblique" w:hAnsi="Avenir-BookOblique"/>
          <w:i/>
          <w:color w:val="231F20"/>
          <w:sz w:val="24"/>
        </w:rPr>
        <w:t>Chwilio am Atebolrwydd: Adolygiad o esgeulustod o </w:t>
      </w:r>
      <w:r>
        <w:rPr>
          <w:rFonts w:ascii="Avenir-BookOblique" w:hAnsi="Avenir-BookOblique"/>
          <w:i/>
          <w:color w:val="231F20"/>
          <w:spacing w:val="-4"/>
          <w:sz w:val="24"/>
        </w:rPr>
        <w:t>bobl </w:t>
      </w:r>
      <w:r>
        <w:rPr>
          <w:rFonts w:ascii="Avenir-BookOblique" w:hAnsi="Avenir-BookOblique"/>
          <w:i/>
          <w:color w:val="231F20"/>
          <w:sz w:val="24"/>
        </w:rPr>
        <w:t>hŷn yn byw mewn cartrefi gofal, a ymchwiliwyd yn rhan o Operation</w:t>
      </w:r>
      <w:r>
        <w:rPr>
          <w:rFonts w:ascii="Avenir-BookOblique" w:hAnsi="Avenir-BookOblique"/>
          <w:i/>
          <w:color w:val="231F20"/>
          <w:spacing w:val="-2"/>
          <w:sz w:val="24"/>
        </w:rPr>
        <w:t> </w:t>
      </w:r>
      <w:r>
        <w:rPr>
          <w:rFonts w:ascii="Avenir-BookOblique" w:hAnsi="Avenir-BookOblique"/>
          <w:i/>
          <w:color w:val="231F20"/>
          <w:sz w:val="24"/>
        </w:rPr>
        <w:t>Jasmine</w:t>
      </w:r>
      <w:r>
        <w:rPr>
          <w:color w:val="231F20"/>
          <w:sz w:val="24"/>
        </w:rPr>
        <w:t>;</w:t>
      </w:r>
    </w:p>
    <w:p>
      <w:pPr>
        <w:pStyle w:val="ListParagraph"/>
        <w:numPr>
          <w:ilvl w:val="0"/>
          <w:numId w:val="8"/>
        </w:numPr>
        <w:tabs>
          <w:tab w:pos="447" w:val="left" w:leader="none"/>
        </w:tabs>
        <w:spacing w:line="218" w:lineRule="auto" w:before="115" w:after="0"/>
        <w:ind w:left="446" w:right="459" w:hanging="300"/>
        <w:jc w:val="left"/>
        <w:rPr>
          <w:sz w:val="14"/>
        </w:rPr>
      </w:pPr>
      <w:r>
        <w:rPr>
          <w:color w:val="231F20"/>
          <w:sz w:val="24"/>
        </w:rPr>
        <w:t>Rhannodd perthnasau a ddioddefodd brofedigaethau eu hymdrechion nhw i ddeall </w:t>
      </w:r>
      <w:r>
        <w:rPr>
          <w:color w:val="231F20"/>
          <w:spacing w:val="-3"/>
          <w:sz w:val="24"/>
        </w:rPr>
        <w:t>effeithiau’r </w:t>
      </w:r>
      <w:r>
        <w:rPr>
          <w:color w:val="231F20"/>
          <w:sz w:val="24"/>
        </w:rPr>
        <w:t>rheolaeth a’r cam-drin a ddioddefwyd gan eu</w:t>
      </w:r>
      <w:r>
        <w:rPr>
          <w:color w:val="231F20"/>
          <w:spacing w:val="-1"/>
          <w:sz w:val="24"/>
        </w:rPr>
        <w:t> </w:t>
      </w:r>
      <w:r>
        <w:rPr>
          <w:color w:val="231F20"/>
          <w:sz w:val="24"/>
        </w:rPr>
        <w:t>hanwyliaid;</w:t>
      </w:r>
      <w:r>
        <w:rPr>
          <w:color w:val="231F20"/>
          <w:position w:val="8"/>
          <w:sz w:val="14"/>
        </w:rPr>
        <w:t>12</w:t>
      </w:r>
    </w:p>
    <w:p>
      <w:pPr>
        <w:pStyle w:val="ListParagraph"/>
        <w:numPr>
          <w:ilvl w:val="0"/>
          <w:numId w:val="8"/>
        </w:numPr>
        <w:tabs>
          <w:tab w:pos="447" w:val="left" w:leader="none"/>
        </w:tabs>
        <w:spacing w:line="218" w:lineRule="auto" w:before="115" w:after="0"/>
        <w:ind w:left="446" w:right="1220" w:hanging="300"/>
        <w:jc w:val="left"/>
        <w:rPr>
          <w:sz w:val="14"/>
        </w:rPr>
      </w:pPr>
      <w:r>
        <w:rPr>
          <w:color w:val="231F20"/>
          <w:sz w:val="24"/>
        </w:rPr>
        <w:t>Aeth yr NSPCC ati i dynnu ynghyd ganlyniadau adroddiadau am blant a phobl ifainc a ddioddefodd niwed ac amlygu drwy hynny yr heriau sy’n gysylltiedig â mesur hyd a </w:t>
      </w:r>
      <w:r>
        <w:rPr>
          <w:color w:val="231F20"/>
          <w:spacing w:val="-5"/>
          <w:sz w:val="24"/>
        </w:rPr>
        <w:t>lled </w:t>
      </w:r>
      <w:r>
        <w:rPr>
          <w:color w:val="231F20"/>
          <w:sz w:val="24"/>
        </w:rPr>
        <w:t>camdriniaeth ac esgeulustod ledled gwledydd y</w:t>
      </w:r>
      <w:r>
        <w:rPr>
          <w:color w:val="231F20"/>
          <w:spacing w:val="-1"/>
          <w:sz w:val="24"/>
        </w:rPr>
        <w:t> </w:t>
      </w:r>
      <w:r>
        <w:rPr>
          <w:color w:val="231F20"/>
          <w:sz w:val="24"/>
        </w:rPr>
        <w:t>DG;</w:t>
      </w:r>
      <w:r>
        <w:rPr>
          <w:color w:val="231F20"/>
          <w:position w:val="8"/>
          <w:sz w:val="14"/>
        </w:rPr>
        <w:t>13</w:t>
      </w:r>
    </w:p>
    <w:p>
      <w:pPr>
        <w:pStyle w:val="ListParagraph"/>
        <w:numPr>
          <w:ilvl w:val="0"/>
          <w:numId w:val="8"/>
        </w:numPr>
        <w:tabs>
          <w:tab w:pos="447" w:val="left" w:leader="none"/>
        </w:tabs>
        <w:spacing w:line="218" w:lineRule="auto" w:before="115" w:after="0"/>
        <w:ind w:left="446" w:right="758" w:hanging="300"/>
        <w:jc w:val="left"/>
        <w:rPr>
          <w:sz w:val="14"/>
        </w:rPr>
      </w:pPr>
      <w:r>
        <w:rPr>
          <w:color w:val="231F20"/>
          <w:sz w:val="24"/>
        </w:rPr>
        <w:t>Ysgrifennodd Mair Elliott a Jake Roberts ymateb i Raglen “Gyda’n gilydd dros Blant a </w:t>
      </w:r>
      <w:r>
        <w:rPr>
          <w:color w:val="231F20"/>
          <w:spacing w:val="-3"/>
          <w:sz w:val="24"/>
        </w:rPr>
        <w:t>Phobl </w:t>
      </w:r>
      <w:r>
        <w:rPr>
          <w:color w:val="231F20"/>
          <w:sz w:val="24"/>
        </w:rPr>
        <w:t>Ifainc”: </w:t>
      </w:r>
      <w:r>
        <w:rPr>
          <w:rFonts w:ascii="Avenir-BookOblique" w:hAnsi="Avenir-BookOblique"/>
          <w:i/>
          <w:color w:val="231F20"/>
          <w:sz w:val="24"/>
        </w:rPr>
        <w:t>Gwneud Synnwyr: adroddiad gan bobl ifainc ar eu iechyd meddwl a’u</w:t>
      </w:r>
      <w:r>
        <w:rPr>
          <w:rFonts w:ascii="Avenir-BookOblique" w:hAnsi="Avenir-BookOblique"/>
          <w:i/>
          <w:color w:val="231F20"/>
          <w:spacing w:val="-4"/>
          <w:sz w:val="24"/>
        </w:rPr>
        <w:t> </w:t>
      </w:r>
      <w:r>
        <w:rPr>
          <w:rFonts w:ascii="Avenir-BookOblique" w:hAnsi="Avenir-BookOblique"/>
          <w:i/>
          <w:color w:val="231F20"/>
          <w:sz w:val="24"/>
        </w:rPr>
        <w:t>lles</w:t>
      </w:r>
      <w:r>
        <w:rPr>
          <w:color w:val="231F20"/>
          <w:sz w:val="24"/>
        </w:rPr>
        <w:t>;</w:t>
      </w:r>
      <w:r>
        <w:rPr>
          <w:color w:val="231F20"/>
          <w:position w:val="8"/>
          <w:sz w:val="14"/>
        </w:rPr>
        <w:t>14</w:t>
      </w:r>
    </w:p>
    <w:p>
      <w:pPr>
        <w:pStyle w:val="ListParagraph"/>
        <w:numPr>
          <w:ilvl w:val="0"/>
          <w:numId w:val="8"/>
        </w:numPr>
        <w:tabs>
          <w:tab w:pos="447" w:val="left" w:leader="none"/>
        </w:tabs>
        <w:spacing w:line="218" w:lineRule="auto" w:before="115" w:after="0"/>
        <w:ind w:left="446" w:right="735" w:hanging="300"/>
        <w:jc w:val="left"/>
        <w:rPr>
          <w:sz w:val="24"/>
        </w:rPr>
      </w:pPr>
      <w:r>
        <w:rPr>
          <w:color w:val="231F20"/>
          <w:sz w:val="24"/>
        </w:rPr>
        <w:t>Arolwg cenedlaethol Iechyd Cyhoeddus Cymru o Brofiadau Andwyol Plentyndod yng Nghymru </w:t>
      </w:r>
      <w:r>
        <w:rPr>
          <w:color w:val="231F20"/>
          <w:position w:val="8"/>
          <w:sz w:val="14"/>
        </w:rPr>
        <w:t>15 </w:t>
      </w:r>
      <w:r>
        <w:rPr>
          <w:color w:val="231F20"/>
          <w:sz w:val="24"/>
        </w:rPr>
        <w:t>a gadarnhaodd rôl dulliau systematig a chymunedol o fynd i’r afael â </w:t>
      </w:r>
      <w:r>
        <w:rPr>
          <w:color w:val="231F20"/>
          <w:spacing w:val="-3"/>
          <w:sz w:val="24"/>
        </w:rPr>
        <w:t>phrofiadau </w:t>
      </w:r>
      <w:r>
        <w:rPr>
          <w:color w:val="231F20"/>
          <w:sz w:val="24"/>
        </w:rPr>
        <w:t>o’r fath yn ogystal â gwerth rhieni da o safbwynt economaidd ac o safbwynt iechyd.</w:t>
      </w:r>
    </w:p>
    <w:p>
      <w:pPr>
        <w:pStyle w:val="BodyText"/>
        <w:spacing w:line="218" w:lineRule="auto" w:before="225"/>
        <w:ind w:left="126" w:right="260"/>
      </w:pPr>
      <w:r>
        <w:rPr>
          <w:color w:val="231F20"/>
        </w:rPr>
        <w:t>Mae’r Ymchwiliad Annibynnol i Gam-drin Plant yn Rhywiol, dan gadeiryddiaeth yr Athro Alex Jay, bellach wedi agor ei swyddfa yng Nghymru. Drwy gyfrwng Prosiect y Gwirionedd, Gwrandawiadau Cyhoeddus a Phrosiect Ymchwil, bydd y swyddfa’n ymchwilio i fethiannau sefydliadau i amddiffyn plant rhag cael eu cam-drin yn rhywiol yn y gorffennol ac yn y presennol. Bydd yn sicrhau bod y rheiny sy’n gyfrifol am gamdriniaeth yn mynd o flaen eu gwell, ac yn gwneud argymhellion er mwyn diogelu cenedlaethau o blant yn y dyfodol.</w:t>
      </w:r>
    </w:p>
    <w:p>
      <w:pPr>
        <w:pStyle w:val="BodyText"/>
        <w:spacing w:line="218" w:lineRule="auto" w:before="174"/>
        <w:ind w:left="126"/>
      </w:pPr>
      <w:r>
        <w:rPr>
          <w:color w:val="231F20"/>
        </w:rPr>
        <w:t>Mae i ddatblygiadau a newidiadau o’r fath fwy o lawer o werth ym maes diogelu na’u grym anecdotaidd yn unig. Maent yn brawf o effeithiau cadarnhaol i unigolion ac i arferion proffesiynol ac maent yn cydgysylltu’n agos iawn â Deddf Gwasanaethau Cymdeithasol a Lles (Cymru).</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2"/>
        <w:rPr>
          <w:sz w:val="21"/>
        </w:rPr>
      </w:pPr>
      <w:r>
        <w:rPr/>
        <w:pict>
          <v:shape style="position:absolute;margin-left:28.3465pt;margin-top:16.397499pt;width:98.15pt;height:.1pt;mso-position-horizontal-relative:page;mso-position-vertical-relative:paragraph;z-index:-15693824;mso-wrap-distance-left:0;mso-wrap-distance-right:0" coordorigin="567,328" coordsize="1963,0" path="m567,328l2529,328e" filled="false" stroked="true" strokeweight=".75pt" strokecolor="#3e73a4">
            <v:path arrowok="t"/>
            <v:stroke dashstyle="solid"/>
            <w10:wrap type="topAndBottom"/>
          </v:shape>
        </w:pict>
      </w:r>
    </w:p>
    <w:p>
      <w:pPr>
        <w:pStyle w:val="ListParagraph"/>
        <w:numPr>
          <w:ilvl w:val="0"/>
          <w:numId w:val="3"/>
        </w:numPr>
        <w:tabs>
          <w:tab w:pos="394" w:val="left" w:leader="none"/>
        </w:tabs>
        <w:spacing w:line="240" w:lineRule="auto" w:before="154" w:after="0"/>
        <w:ind w:left="393" w:right="0" w:hanging="268"/>
        <w:jc w:val="left"/>
        <w:rPr>
          <w:sz w:val="16"/>
        </w:rPr>
      </w:pPr>
      <w:hyperlink r:id="rId53">
        <w:r>
          <w:rPr>
            <w:rFonts w:ascii="Avenir"/>
            <w:b/>
            <w:color w:val="3E73A4"/>
            <w:sz w:val="16"/>
          </w:rPr>
          <w:t>http://www.college.police.uk/News/Newsletter/January2015/Documents/CoP_AE_Guidance_report_final.pdf </w:t>
        </w:r>
      </w:hyperlink>
      <w:r>
        <w:rPr>
          <w:color w:val="231F20"/>
          <w:sz w:val="16"/>
        </w:rPr>
        <w:t>(cyrchwyd ar 12 Awst</w:t>
      </w:r>
      <w:r>
        <w:rPr>
          <w:color w:val="231F20"/>
          <w:spacing w:val="-11"/>
          <w:sz w:val="16"/>
        </w:rPr>
        <w:t> </w:t>
      </w:r>
      <w:r>
        <w:rPr>
          <w:color w:val="231F20"/>
          <w:sz w:val="16"/>
        </w:rPr>
        <w:t>2016)</w:t>
      </w:r>
    </w:p>
    <w:p>
      <w:pPr>
        <w:pStyle w:val="ListParagraph"/>
        <w:numPr>
          <w:ilvl w:val="0"/>
          <w:numId w:val="3"/>
        </w:numPr>
        <w:tabs>
          <w:tab w:pos="394" w:val="left" w:leader="none"/>
        </w:tabs>
        <w:spacing w:line="240" w:lineRule="auto" w:before="144" w:after="0"/>
        <w:ind w:left="393" w:right="0" w:hanging="268"/>
        <w:jc w:val="left"/>
        <w:rPr>
          <w:sz w:val="16"/>
        </w:rPr>
      </w:pPr>
      <w:hyperlink r:id="rId54">
        <w:r>
          <w:rPr>
            <w:rFonts w:ascii="Avenir"/>
            <w:b/>
            <w:color w:val="3E73A4"/>
            <w:sz w:val="16"/>
          </w:rPr>
          <w:t>www.youtube.com/watch?v=tZ3Jkq8QlF8 </w:t>
        </w:r>
      </w:hyperlink>
      <w:r>
        <w:rPr>
          <w:color w:val="231F20"/>
          <w:sz w:val="16"/>
        </w:rPr>
        <w:t>(cyrchwyd ar 5</w:t>
      </w:r>
      <w:r>
        <w:rPr>
          <w:color w:val="231F20"/>
          <w:spacing w:val="-4"/>
          <w:sz w:val="16"/>
        </w:rPr>
        <w:t> </w:t>
      </w:r>
      <w:r>
        <w:rPr>
          <w:color w:val="231F20"/>
          <w:sz w:val="16"/>
        </w:rPr>
        <w:t>Gorffennaf)</w:t>
      </w:r>
    </w:p>
    <w:p>
      <w:pPr>
        <w:pStyle w:val="ListParagraph"/>
        <w:numPr>
          <w:ilvl w:val="0"/>
          <w:numId w:val="3"/>
        </w:numPr>
        <w:tabs>
          <w:tab w:pos="394" w:val="left" w:leader="none"/>
        </w:tabs>
        <w:spacing w:line="216" w:lineRule="auto" w:before="159" w:after="0"/>
        <w:ind w:left="386" w:right="170" w:hanging="260"/>
        <w:jc w:val="left"/>
        <w:rPr>
          <w:sz w:val="16"/>
        </w:rPr>
      </w:pPr>
      <w:hyperlink r:id="rId55">
        <w:r>
          <w:rPr>
            <w:rFonts w:ascii="Avenir" w:hAnsi="Avenir"/>
            <w:b/>
            <w:color w:val="3E73A4"/>
            <w:sz w:val="16"/>
          </w:rPr>
          <w:t>www.youtube.com/watch?v=Tx0-A6jqFWA&amp;app=desktop </w:t>
        </w:r>
      </w:hyperlink>
      <w:r>
        <w:rPr>
          <w:color w:val="231F20"/>
          <w:sz w:val="16"/>
        </w:rPr>
        <w:t>(cyrchwyd ar 5 Gorffennaf 2016). Yn y cyfweliad hwn, mae Gwyneth Swain, mam</w:t>
      </w:r>
      <w:r>
        <w:rPr>
          <w:color w:val="231F20"/>
          <w:spacing w:val="-23"/>
          <w:sz w:val="16"/>
        </w:rPr>
        <w:t> </w:t>
      </w:r>
      <w:r>
        <w:rPr>
          <w:color w:val="231F20"/>
          <w:spacing w:val="-6"/>
          <w:sz w:val="16"/>
        </w:rPr>
        <w:t>Kim </w:t>
      </w:r>
      <w:r>
        <w:rPr>
          <w:color w:val="231F20"/>
          <w:sz w:val="16"/>
        </w:rPr>
        <w:t>Buckley (46 oed), a mam-gu Kayleigh (17 oed) a hen fam-gu Kimberley (oed 6 mis) yn esbonio sut y bu i’w hwyres gwrdd â’i phartner ar-lein ac nad oedd y teulu’n gwybod dim am ei hanes treisgar yntau. Rheolodd y gŵr hwnnw fywyd ei hwyres a daeth i fod yn eiddigeddus o’u babi. Cyneuodd dân yn eu cartref a gwylio wrth i’r ymdrechion i achub Kim, Kayleigh a Kimberley fethu. Neges Gwyneth i wasanaethau oedd “Gofynnwch sut y gallwch chi helpu”.</w:t>
      </w:r>
    </w:p>
    <w:p>
      <w:pPr>
        <w:pStyle w:val="ListParagraph"/>
        <w:numPr>
          <w:ilvl w:val="0"/>
          <w:numId w:val="3"/>
        </w:numPr>
        <w:tabs>
          <w:tab w:pos="394" w:val="left" w:leader="none"/>
        </w:tabs>
        <w:spacing w:line="240" w:lineRule="auto" w:before="155" w:after="0"/>
        <w:ind w:left="393" w:right="0" w:hanging="268"/>
        <w:jc w:val="left"/>
        <w:rPr>
          <w:sz w:val="16"/>
        </w:rPr>
      </w:pPr>
      <w:r>
        <w:rPr>
          <w:color w:val="231F20"/>
          <w:sz w:val="16"/>
        </w:rPr>
        <w:t>Bentley, H., O’Hagan, O, Raff, A. &amp; Bhatti, I. (2016) How safe are our children? Llundain:</w:t>
      </w:r>
      <w:r>
        <w:rPr>
          <w:color w:val="231F20"/>
          <w:spacing w:val="-4"/>
          <w:sz w:val="16"/>
        </w:rPr>
        <w:t> </w:t>
      </w:r>
      <w:r>
        <w:rPr>
          <w:color w:val="231F20"/>
          <w:sz w:val="16"/>
        </w:rPr>
        <w:t>NSPCC</w:t>
      </w:r>
    </w:p>
    <w:p>
      <w:pPr>
        <w:pStyle w:val="ListParagraph"/>
        <w:numPr>
          <w:ilvl w:val="0"/>
          <w:numId w:val="3"/>
        </w:numPr>
        <w:tabs>
          <w:tab w:pos="394" w:val="left" w:leader="none"/>
        </w:tabs>
        <w:spacing w:line="211" w:lineRule="auto" w:before="169" w:after="0"/>
        <w:ind w:left="386" w:right="370" w:hanging="260"/>
        <w:jc w:val="left"/>
        <w:rPr>
          <w:sz w:val="16"/>
        </w:rPr>
      </w:pPr>
      <w:hyperlink r:id="rId56">
        <w:r>
          <w:rPr>
            <w:rFonts w:ascii="Avenir"/>
            <w:b/>
            <w:color w:val="3E73A4"/>
            <w:sz w:val="16"/>
          </w:rPr>
          <w:t>http://www.hafal.org/wp-content/uploads/2015/06/A-report-by-young-people-on-their-well-being-and-mental-health.pdf </w:t>
        </w:r>
      </w:hyperlink>
      <w:r>
        <w:rPr>
          <w:color w:val="231F20"/>
          <w:sz w:val="16"/>
        </w:rPr>
        <w:t>(cyrchwyd ar</w:t>
      </w:r>
      <w:r>
        <w:rPr>
          <w:color w:val="231F20"/>
          <w:spacing w:val="-26"/>
          <w:sz w:val="16"/>
        </w:rPr>
        <w:t> </w:t>
      </w:r>
      <w:r>
        <w:rPr>
          <w:color w:val="231F20"/>
          <w:spacing w:val="-8"/>
          <w:sz w:val="16"/>
        </w:rPr>
        <w:t>23 </w:t>
      </w:r>
      <w:r>
        <w:rPr>
          <w:color w:val="231F20"/>
          <w:sz w:val="16"/>
        </w:rPr>
        <w:t>Hydref</w:t>
      </w:r>
      <w:r>
        <w:rPr>
          <w:color w:val="231F20"/>
          <w:spacing w:val="-1"/>
          <w:sz w:val="16"/>
        </w:rPr>
        <w:t> </w:t>
      </w:r>
      <w:r>
        <w:rPr>
          <w:color w:val="231F20"/>
          <w:sz w:val="16"/>
        </w:rPr>
        <w:t>2016)</w:t>
      </w:r>
    </w:p>
    <w:p>
      <w:pPr>
        <w:pStyle w:val="ListParagraph"/>
        <w:numPr>
          <w:ilvl w:val="0"/>
          <w:numId w:val="3"/>
        </w:numPr>
        <w:tabs>
          <w:tab w:pos="394" w:val="left" w:leader="none"/>
        </w:tabs>
        <w:spacing w:line="240" w:lineRule="auto" w:before="156" w:after="0"/>
        <w:ind w:left="393" w:right="0" w:hanging="268"/>
        <w:jc w:val="left"/>
        <w:rPr>
          <w:sz w:val="16"/>
        </w:rPr>
      </w:pPr>
      <w:r>
        <w:rPr>
          <w:color w:val="231F20"/>
          <w:sz w:val="16"/>
        </w:rPr>
        <w:t>Yr Athro Mark Bellis a’i</w:t>
      </w:r>
      <w:r>
        <w:rPr>
          <w:color w:val="231F20"/>
          <w:spacing w:val="-1"/>
          <w:sz w:val="16"/>
        </w:rPr>
        <w:t> </w:t>
      </w:r>
      <w:r>
        <w:rPr>
          <w:color w:val="231F20"/>
          <w:sz w:val="16"/>
        </w:rPr>
        <w:t>gydweithwyr</w:t>
      </w:r>
    </w:p>
    <w:p>
      <w:pPr>
        <w:spacing w:after="0" w:line="240" w:lineRule="auto"/>
        <w:jc w:val="left"/>
        <w:rPr>
          <w:sz w:val="16"/>
        </w:rPr>
        <w:sectPr>
          <w:headerReference w:type="default" r:id="rId52"/>
          <w:pgSz w:w="11910" w:h="16840"/>
          <w:pgMar w:header="0" w:footer="232" w:top="480" w:bottom="420" w:left="440" w:right="440"/>
        </w:sectPr>
      </w:pPr>
    </w:p>
    <w:p>
      <w:pPr>
        <w:pStyle w:val="BodyText"/>
        <w:rPr>
          <w:sz w:val="20"/>
        </w:rPr>
      </w:pPr>
      <w:r>
        <w:rPr/>
        <w:pict>
          <v:line style="position:absolute;mso-position-horizontal-relative:page;mso-position-vertical-relative:page;z-index:15765504" from="595.275574pt,112.362312pt" to="595.275574pt,809.053312pt" stroked="true" strokeweight="3pt" strokecolor="#3e73a4">
            <v:stroke dashstyle="dot"/>
            <w10:wrap type="none"/>
          </v:line>
        </w:pict>
      </w:r>
      <w:r>
        <w:rPr/>
        <w:pict>
          <v:line style="position:absolute;mso-position-horizontal-relative:page;mso-position-vertical-relative:page;z-index:15766016" from="595.275574pt,106.382118pt" to="595.275574pt,106.382118pt" stroked="true" strokeweight="3pt" strokecolor="#3e73a4">
            <v:stroke dashstyle="solid"/>
            <w10:wrap type="none"/>
          </v:line>
        </w:pict>
      </w:r>
    </w:p>
    <w:p>
      <w:pPr>
        <w:spacing w:line="290" w:lineRule="auto" w:before="245"/>
        <w:ind w:left="155" w:right="766" w:firstLine="0"/>
        <w:jc w:val="left"/>
        <w:rPr>
          <w:rFonts w:ascii="Avenir-BlackOblique" w:hAnsi="Avenir-BlackOblique"/>
          <w:b/>
          <w:i/>
          <w:sz w:val="38"/>
        </w:rPr>
      </w:pPr>
      <w:r>
        <w:rPr>
          <w:rFonts w:ascii="Avenir-BlackOblique" w:hAnsi="Avenir-BlackOblique"/>
          <w:b/>
          <w:i/>
          <w:color w:val="3E73A4"/>
          <w:sz w:val="38"/>
        </w:rPr>
        <w:t>Deddf Gwasanaethau Cymdeithasol a Lles (Cymru) 2014 Deddf Cenedlaethau’r Dyfodol 2015</w:t>
      </w:r>
    </w:p>
    <w:p>
      <w:pPr>
        <w:spacing w:line="211" w:lineRule="auto" w:before="42"/>
        <w:ind w:left="155" w:right="728" w:firstLine="0"/>
        <w:jc w:val="left"/>
        <w:rPr>
          <w:rFonts w:ascii="Avenir-BlackOblique"/>
          <w:b/>
          <w:i/>
          <w:sz w:val="38"/>
        </w:rPr>
      </w:pPr>
      <w:r>
        <w:rPr>
          <w:rFonts w:ascii="Avenir-BlackOblique"/>
          <w:b/>
          <w:i/>
          <w:color w:val="3E73A4"/>
          <w:sz w:val="38"/>
        </w:rPr>
        <w:t>Deddf Trais yn erbyn Menywod, Cam-drin Domestig a Thrais Rhywiol 2015</w:t>
      </w:r>
    </w:p>
    <w:p>
      <w:pPr>
        <w:pStyle w:val="BodyText"/>
        <w:rPr>
          <w:rFonts w:ascii="Avenir-BlackOblique"/>
          <w:b/>
          <w:i/>
          <w:sz w:val="20"/>
        </w:rPr>
      </w:pPr>
    </w:p>
    <w:p>
      <w:pPr>
        <w:pStyle w:val="BodyText"/>
        <w:spacing w:before="12"/>
        <w:rPr>
          <w:rFonts w:ascii="Avenir-BlackOblique"/>
          <w:b/>
          <w:i/>
          <w:sz w:val="12"/>
        </w:rPr>
      </w:pPr>
      <w:r>
        <w:rPr/>
        <w:pict>
          <v:group style="position:absolute;margin-left:28.346001pt;margin-top:10.76428pt;width:538.6pt;height:191pt;mso-position-horizontal-relative:page;mso-position-vertical-relative:paragraph;z-index:-15692288;mso-wrap-distance-left:0;mso-wrap-distance-right:0" coordorigin="567,215" coordsize="10772,3820">
            <v:rect style="position:absolute;left:586;top:235;width:10732;height:3780" filled="false" stroked="true" strokeweight="2pt" strokecolor="#3e73a4">
              <v:stroke dashstyle="solid"/>
            </v:rect>
            <v:shape style="position:absolute;left:935;top:519;width:1600;height:1886" coordorigin="936,520" coordsize="1600,1886" path="m1963,2406l1954,2322,1935,2246,1906,2177,1869,2114,1822,2059,1767,2010,1703,1967,1631,1931,1656,1898,1663,1887,1683,1852,1698,1815,1710,1776,1720,1731,1723,1724,1727,1723,1743,1718,1756,1708,1765,1696,1771,1681,1776,1660,1781,1639,1784,1618,1786,1597,1786,1581,1782,1572,1772,1567,1757,1566,1756,1460,1755,1419,1753,1378,1742,1322,1720,1275,1685,1236,1637,1207,1632,1205,1627,1199,1620,1176,1604,1122,1594,1127,1582,1134,1569,1139,1527,1155,1483,1166,1438,1174,1321,1194,1285,1200,1249,1208,1201,1228,1167,1257,1148,1297,1140,1350,1140,1378,1141,1460,1141,1567,1126,1567,1116,1571,1111,1580,1110,1594,1112,1615,1114,1636,1118,1656,1122,1677,1128,1692,1137,1705,1149,1715,1164,1721,1177,1724,1179,1729,1181,1740,1191,1786,1204,1830,1222,1872,1247,1911,1252,1918,1263,1932,1178,1975,1107,2027,1050,2087,1005,2151,972,2217,949,2284,938,2347,936,2406,1963,2406xm2535,732l2533,731,2507,661,2456,609,2388,584,2314,593,2310,594,2301,591,2298,587,2264,552,2225,530,2182,520,2134,523,2090,538,2053,564,2025,599,2006,644,2004,652,2000,657,1990,658,1957,664,1927,678,1900,697,1876,723,1852,765,1841,808,1842,853,1856,899,1880,941,1913,972,1953,992,2000,1000,2010,1001,2016,1004,2022,1014,2069,1069,2132,1097,2200,1097,2265,1065,2275,1058,2282,1057,2292,1063,2345,1081,2400,1080,2451,1060,2494,1023,2509,1003,2520,981,2529,957,2535,933,2535,888,2518,834,2518,831,2535,778,2535,732xe" filled="true" fillcolor="#3e73a4" stroked="false">
              <v:path arrowok="t"/>
              <v:fill type="solid"/>
            </v:shape>
            <v:shape style="position:absolute;left:1893;top:1114;width:233;height:232" type="#_x0000_t75" stroked="false">
              <v:imagedata r:id="rId60" o:title=""/>
            </v:shape>
            <v:shape style="position:absolute;left:2063;top:541;width:249;height:602" type="#_x0000_t202" filled="false" stroked="false">
              <v:textbox inset="0,0,0,0">
                <w:txbxContent>
                  <w:p>
                    <w:pPr>
                      <w:spacing w:before="0"/>
                      <w:ind w:left="0" w:right="0" w:firstLine="0"/>
                      <w:jc w:val="left"/>
                      <w:rPr>
                        <w:rFonts w:ascii="Avenir-Heavy"/>
                        <w:b/>
                        <w:sz w:val="44"/>
                      </w:rPr>
                    </w:pPr>
                    <w:r>
                      <w:rPr>
                        <w:rFonts w:ascii="Avenir-Heavy"/>
                        <w:b/>
                        <w:color w:val="FFFFFF"/>
                        <w:sz w:val="44"/>
                      </w:rPr>
                      <w:t>?</w:t>
                    </w:r>
                  </w:p>
                </w:txbxContent>
              </v:textbox>
              <w10:wrap type="none"/>
            </v:shape>
            <v:shape style="position:absolute;left:3344;top:606;width:7181;height:3084" type="#_x0000_t202" filled="false" stroked="false">
              <v:textbox inset="0,0,0,0">
                <w:txbxContent>
                  <w:p>
                    <w:pPr>
                      <w:spacing w:line="213" w:lineRule="auto" w:before="39"/>
                      <w:ind w:left="0" w:right="0" w:firstLine="0"/>
                      <w:jc w:val="left"/>
                      <w:rPr>
                        <w:sz w:val="36"/>
                      </w:rPr>
                    </w:pPr>
                    <w:r>
                      <w:rPr>
                        <w:color w:val="231F20"/>
                        <w:sz w:val="36"/>
                      </w:rPr>
                      <w:t>Gyda’i gilydd, nod y cyfreithiau hyn yw sicrhau y </w:t>
                    </w:r>
                    <w:r>
                      <w:rPr>
                        <w:rFonts w:ascii="Avenir" w:hAnsi="Avenir"/>
                        <w:b/>
                        <w:color w:val="231F20"/>
                        <w:sz w:val="36"/>
                      </w:rPr>
                      <w:t>gall pobl wneud dewisiadau </w:t>
                    </w:r>
                    <w:r>
                      <w:rPr>
                        <w:color w:val="231F20"/>
                        <w:sz w:val="36"/>
                      </w:rPr>
                      <w:t>neu dderbyn help i wneud dewisiadau. Rhaid</w:t>
                    </w:r>
                  </w:p>
                  <w:p>
                    <w:pPr>
                      <w:spacing w:line="213" w:lineRule="auto" w:before="10"/>
                      <w:ind w:left="0" w:right="0" w:firstLine="0"/>
                      <w:jc w:val="left"/>
                      <w:rPr>
                        <w:sz w:val="36"/>
                      </w:rPr>
                    </w:pPr>
                    <w:r>
                      <w:rPr>
                        <w:color w:val="231F20"/>
                        <w:sz w:val="36"/>
                      </w:rPr>
                      <w:t>i </w:t>
                    </w:r>
                    <w:r>
                      <w:rPr>
                        <w:rFonts w:ascii="Avenir"/>
                        <w:b/>
                        <w:color w:val="231F20"/>
                        <w:sz w:val="36"/>
                      </w:rPr>
                      <w:t>weithwyr proffesiynol </w:t>
                    </w:r>
                    <w:r>
                      <w:rPr>
                        <w:color w:val="231F20"/>
                        <w:sz w:val="36"/>
                      </w:rPr>
                      <w:t>ystyried </w:t>
                    </w:r>
                    <w:r>
                      <w:rPr>
                        <w:rFonts w:ascii="Avenir"/>
                        <w:b/>
                        <w:color w:val="231F20"/>
                        <w:sz w:val="36"/>
                      </w:rPr>
                      <w:t>dyfodol pobl </w:t>
                    </w:r>
                    <w:r>
                      <w:rPr>
                        <w:color w:val="231F20"/>
                        <w:sz w:val="36"/>
                      </w:rPr>
                      <w:t>a gwneud popeth o fewn eu gallu i atal pobl rhag cael eu niweidio ac i helpu pobl sydd wedi cael eu niweidio.</w:t>
                    </w:r>
                  </w:p>
                </w:txbxContent>
              </v:textbox>
              <w10:wrap type="none"/>
            </v:shape>
            <w10:wrap type="topAndBottom"/>
          </v:group>
        </w:pict>
      </w:r>
    </w:p>
    <w:p>
      <w:pPr>
        <w:pStyle w:val="Heading4"/>
        <w:spacing w:before="382"/>
        <w:ind w:left="155"/>
      </w:pPr>
      <w:r>
        <w:rPr>
          <w:color w:val="231F20"/>
        </w:rPr>
        <w:t>Y nod yw:</w:t>
      </w:r>
    </w:p>
    <w:p>
      <w:pPr>
        <w:pStyle w:val="ListParagraph"/>
        <w:numPr>
          <w:ilvl w:val="0"/>
          <w:numId w:val="14"/>
        </w:numPr>
        <w:tabs>
          <w:tab w:pos="876" w:val="left" w:leader="none"/>
        </w:tabs>
        <w:spacing w:line="240" w:lineRule="auto" w:before="259" w:after="0"/>
        <w:ind w:left="875" w:right="0" w:hanging="361"/>
        <w:jc w:val="left"/>
        <w:rPr>
          <w:rFonts w:ascii="Avenir" w:hAnsi="Avenir"/>
          <w:b/>
          <w:sz w:val="32"/>
        </w:rPr>
      </w:pPr>
      <w:r>
        <w:rPr>
          <w:rFonts w:ascii="Avenir" w:hAnsi="Avenir"/>
          <w:b/>
          <w:color w:val="231F20"/>
          <w:sz w:val="32"/>
        </w:rPr>
        <w:t>Cefnogi </w:t>
      </w:r>
      <w:r>
        <w:rPr>
          <w:color w:val="231F20"/>
          <w:sz w:val="32"/>
        </w:rPr>
        <w:t>pobl fel rhan o </w:t>
      </w:r>
      <w:r>
        <w:rPr>
          <w:rFonts w:ascii="Avenir" w:hAnsi="Avenir"/>
          <w:b/>
          <w:color w:val="231F20"/>
          <w:sz w:val="32"/>
        </w:rPr>
        <w:t>deuluoedd </w:t>
      </w:r>
      <w:r>
        <w:rPr>
          <w:color w:val="231F20"/>
          <w:sz w:val="32"/>
        </w:rPr>
        <w:t>a</w:t>
      </w:r>
      <w:r>
        <w:rPr>
          <w:color w:val="231F20"/>
          <w:spacing w:val="-13"/>
          <w:sz w:val="32"/>
        </w:rPr>
        <w:t> </w:t>
      </w:r>
      <w:r>
        <w:rPr>
          <w:rFonts w:ascii="Avenir" w:hAnsi="Avenir"/>
          <w:b/>
          <w:color w:val="231F20"/>
          <w:sz w:val="32"/>
        </w:rPr>
        <w:t>chymunedau</w:t>
      </w:r>
    </w:p>
    <w:p>
      <w:pPr>
        <w:pStyle w:val="ListParagraph"/>
        <w:numPr>
          <w:ilvl w:val="0"/>
          <w:numId w:val="14"/>
        </w:numPr>
        <w:tabs>
          <w:tab w:pos="876" w:val="left" w:leader="none"/>
        </w:tabs>
        <w:spacing w:line="240" w:lineRule="auto" w:before="133" w:after="0"/>
        <w:ind w:left="875" w:right="0" w:hanging="361"/>
        <w:jc w:val="left"/>
        <w:rPr>
          <w:rFonts w:ascii="Avenir" w:hAnsi="Avenir"/>
          <w:b/>
          <w:sz w:val="32"/>
        </w:rPr>
      </w:pPr>
      <w:r>
        <w:rPr>
          <w:color w:val="231F20"/>
          <w:sz w:val="32"/>
        </w:rPr>
        <w:t>Rhoi </w:t>
      </w:r>
      <w:r>
        <w:rPr>
          <w:rFonts w:ascii="Avenir" w:hAnsi="Avenir"/>
          <w:b/>
          <w:color w:val="231F20"/>
          <w:sz w:val="32"/>
        </w:rPr>
        <w:t>llais </w:t>
      </w:r>
      <w:r>
        <w:rPr>
          <w:color w:val="231F20"/>
          <w:sz w:val="32"/>
        </w:rPr>
        <w:t>a </w:t>
      </w:r>
      <w:r>
        <w:rPr>
          <w:rFonts w:ascii="Avenir" w:hAnsi="Avenir"/>
          <w:b/>
          <w:color w:val="231F20"/>
          <w:sz w:val="32"/>
        </w:rPr>
        <w:t>rheolaeth</w:t>
      </w:r>
      <w:r>
        <w:rPr>
          <w:rFonts w:ascii="Avenir" w:hAnsi="Avenir"/>
          <w:b/>
          <w:color w:val="231F20"/>
          <w:spacing w:val="-7"/>
          <w:sz w:val="32"/>
        </w:rPr>
        <w:t> </w:t>
      </w:r>
      <w:r>
        <w:rPr>
          <w:rFonts w:ascii="Avenir" w:hAnsi="Avenir"/>
          <w:b/>
          <w:color w:val="231F20"/>
          <w:sz w:val="32"/>
        </w:rPr>
        <w:t>iddynt</w:t>
      </w:r>
    </w:p>
    <w:p>
      <w:pPr>
        <w:pStyle w:val="ListParagraph"/>
        <w:numPr>
          <w:ilvl w:val="0"/>
          <w:numId w:val="14"/>
        </w:numPr>
        <w:tabs>
          <w:tab w:pos="876" w:val="left" w:leader="none"/>
        </w:tabs>
        <w:spacing w:line="240" w:lineRule="auto" w:before="133" w:after="0"/>
        <w:ind w:left="875" w:right="0" w:hanging="361"/>
        <w:jc w:val="left"/>
        <w:rPr>
          <w:sz w:val="32"/>
        </w:rPr>
      </w:pPr>
      <w:r>
        <w:rPr>
          <w:rFonts w:ascii="Avenir" w:hAnsi="Avenir"/>
          <w:b/>
          <w:color w:val="231F20"/>
          <w:sz w:val="32"/>
        </w:rPr>
        <w:t>Gwella</w:t>
      </w:r>
      <w:r>
        <w:rPr>
          <w:rFonts w:ascii="Avenir" w:hAnsi="Avenir"/>
          <w:b/>
          <w:color w:val="231F20"/>
          <w:spacing w:val="-6"/>
          <w:sz w:val="32"/>
        </w:rPr>
        <w:t> </w:t>
      </w:r>
      <w:r>
        <w:rPr>
          <w:color w:val="231F20"/>
          <w:sz w:val="32"/>
        </w:rPr>
        <w:t>gwasanaethau</w:t>
      </w:r>
    </w:p>
    <w:p>
      <w:pPr>
        <w:spacing w:after="0" w:line="240" w:lineRule="auto"/>
        <w:jc w:val="left"/>
        <w:rPr>
          <w:sz w:val="32"/>
        </w:rPr>
        <w:sectPr>
          <w:headerReference w:type="even" r:id="rId57"/>
          <w:footerReference w:type="even" r:id="rId58"/>
          <w:footerReference w:type="default" r:id="rId59"/>
          <w:pgSz w:w="11910" w:h="16840"/>
          <w:pgMar w:header="0" w:footer="377" w:top="1580" w:bottom="560" w:left="440" w:right="440"/>
          <w:pgNumType w:start="22"/>
        </w:sectPr>
      </w:pPr>
    </w:p>
    <w:p>
      <w:pPr>
        <w:pStyle w:val="BodyText"/>
        <w:spacing w:line="60" w:lineRule="exact"/>
        <w:ind w:left="97"/>
        <w:rPr>
          <w:sz w:val="6"/>
        </w:rPr>
      </w:pPr>
      <w:r>
        <w:rPr/>
        <w:pict>
          <v:line style="position:absolute;mso-position-horizontal-relative:page;mso-position-vertical-relative:page;z-index:15767552" from="0pt,112.362312pt" to="0pt,809.053312pt" stroked="true" strokeweight="3pt" strokecolor="#3e73a4">
            <v:stroke dashstyle="dot"/>
            <w10:wrap type="none"/>
          </v:line>
        </w:pict>
      </w:r>
      <w:r>
        <w:rPr/>
        <w:pict>
          <v:line style="position:absolute;mso-position-horizontal-relative:page;mso-position-vertical-relative:page;z-index:15768064" from="0pt,106.382118pt" to="0pt,106.382118pt" stroked="true" strokeweight="3pt" strokecolor="#3e73a4">
            <v:stroke dashstyle="solid"/>
            <w10:wrap type="none"/>
          </v:line>
        </w:pict>
      </w:r>
      <w:r>
        <w:rPr>
          <w:position w:val="0"/>
          <w:sz w:val="6"/>
        </w:rPr>
        <w:pict>
          <v:group style="width:538.25pt;height:3pt;mso-position-horizontal-relative:char;mso-position-vertical-relative:line" coordorigin="0,0" coordsize="10765,60">
            <v:line style="position:absolute" from="0,30" to="10765,30" stroked="true" strokeweight="3pt" strokecolor="#3e73a4">
              <v:stroke dashstyle="solid"/>
            </v:line>
          </v:group>
        </w:pict>
      </w:r>
      <w:r>
        <w:rPr>
          <w:position w:val="0"/>
          <w:sz w:val="6"/>
        </w:rPr>
      </w:r>
    </w:p>
    <w:p>
      <w:pPr>
        <w:pStyle w:val="BodyText"/>
        <w:rPr>
          <w:sz w:val="29"/>
        </w:rPr>
      </w:pPr>
    </w:p>
    <w:p>
      <w:pPr>
        <w:pStyle w:val="ListParagraph"/>
        <w:numPr>
          <w:ilvl w:val="0"/>
          <w:numId w:val="12"/>
        </w:numPr>
        <w:tabs>
          <w:tab w:pos="471" w:val="left" w:leader="none"/>
        </w:tabs>
        <w:spacing w:line="220" w:lineRule="auto" w:before="126" w:after="0"/>
        <w:ind w:left="126" w:right="238" w:firstLine="0"/>
        <w:jc w:val="both"/>
        <w:rPr>
          <w:rFonts w:ascii="Avenir-BlackOblique" w:hAnsi="Avenir-BlackOblique"/>
          <w:b/>
          <w:i/>
          <w:sz w:val="32"/>
        </w:rPr>
      </w:pPr>
      <w:r>
        <w:rPr>
          <w:rFonts w:ascii="Avenir-BlackOblique" w:hAnsi="Avenir-BlackOblique"/>
          <w:b/>
          <w:i/>
          <w:color w:val="3E73A4"/>
          <w:sz w:val="32"/>
        </w:rPr>
        <w:t>Deddf Gwasanaethau Cymdeithasol a Lles (Cymru) 2014, Deddf </w:t>
      </w:r>
      <w:r>
        <w:rPr>
          <w:rFonts w:ascii="Avenir-BlackOblique" w:hAnsi="Avenir-BlackOblique"/>
          <w:b/>
          <w:i/>
          <w:color w:val="3E73A4"/>
          <w:spacing w:val="-5"/>
          <w:sz w:val="32"/>
        </w:rPr>
        <w:t>Lles </w:t>
      </w:r>
      <w:r>
        <w:rPr>
          <w:rFonts w:ascii="Avenir-BlackOblique" w:hAnsi="Avenir-BlackOblique"/>
          <w:b/>
          <w:i/>
          <w:color w:val="3E73A4"/>
          <w:sz w:val="32"/>
        </w:rPr>
        <w:t>Cenedlaethau’r Dyfodol 2015 a Deddf </w:t>
      </w:r>
      <w:r>
        <w:rPr>
          <w:rFonts w:ascii="Avenir-BlackOblique" w:hAnsi="Avenir-BlackOblique"/>
          <w:b/>
          <w:i/>
          <w:color w:val="3E73A4"/>
          <w:spacing w:val="-6"/>
          <w:sz w:val="32"/>
        </w:rPr>
        <w:t>Trais </w:t>
      </w:r>
      <w:r>
        <w:rPr>
          <w:rFonts w:ascii="Avenir-BlackOblique" w:hAnsi="Avenir-BlackOblique"/>
          <w:b/>
          <w:i/>
          <w:color w:val="3E73A4"/>
          <w:sz w:val="32"/>
        </w:rPr>
        <w:t>yn Erbyn Menywod, Cam- drin Domestig a Thrais Rhywiol (Cymru) 2015</w:t>
      </w:r>
    </w:p>
    <w:p>
      <w:pPr>
        <w:pStyle w:val="BodyText"/>
        <w:spacing w:line="218" w:lineRule="auto" w:before="130"/>
        <w:ind w:left="126" w:right="837"/>
        <w:rPr>
          <w:sz w:val="14"/>
        </w:rPr>
      </w:pPr>
      <w:r>
        <w:rPr>
          <w:color w:val="231F20"/>
        </w:rPr>
        <w:t>Daeth Deddf 2014 i rym cyflawn ar 6 Ebrill 2016. Fe ddiddymodd neu fe ddad-gymhwysodd y ddeddf hon ddeddfwriaeth gofal yn y gymuned a fodolai cyn hynny yng Nghymru.</w:t>
      </w:r>
      <w:r>
        <w:rPr>
          <w:color w:val="231F20"/>
          <w:position w:val="8"/>
          <w:sz w:val="14"/>
        </w:rPr>
        <w:t>16</w:t>
      </w:r>
    </w:p>
    <w:p>
      <w:pPr>
        <w:pStyle w:val="BodyText"/>
        <w:spacing w:line="216" w:lineRule="auto" w:before="174"/>
        <w:ind w:left="126" w:right="708"/>
      </w:pPr>
      <w:r>
        <w:rPr>
          <w:color w:val="231F20"/>
        </w:rPr>
        <w:t>Nod Ddeddf 2014 yw integreiddio gwasanaethau cymdeithasol er mwyn cefnogi pobl o bob oed, a chefnogi pobl fel rhan o deuluoedd a chymunedau – y dull </w:t>
      </w:r>
      <w:r>
        <w:rPr>
          <w:rFonts w:ascii="Avenir" w:hAnsi="Avenir"/>
          <w:b/>
          <w:color w:val="231F20"/>
        </w:rPr>
        <w:t>“pobl” </w:t>
      </w:r>
      <w:r>
        <w:rPr>
          <w:color w:val="231F20"/>
        </w:rPr>
        <w:t>yw hwn. Fe’i bwriedir i drawsnewid y ffordd y caiff gwasanaethau cymdeithasol eu darparu, yn bennaf drwy hybu</w:t>
      </w:r>
    </w:p>
    <w:p>
      <w:pPr>
        <w:pStyle w:val="BodyText"/>
        <w:spacing w:line="216" w:lineRule="auto" w:before="2"/>
        <w:ind w:left="126" w:right="341"/>
      </w:pPr>
      <w:r>
        <w:rPr>
          <w:color w:val="231F20"/>
        </w:rPr>
        <w:t>annibyniaeth pobl er mwyn rhoi mwy o </w:t>
      </w:r>
      <w:r>
        <w:rPr>
          <w:rFonts w:ascii="Avenir" w:hAnsi="Avenir"/>
          <w:b/>
          <w:color w:val="231F20"/>
        </w:rPr>
        <w:t>lais a rheolaeth </w:t>
      </w:r>
      <w:r>
        <w:rPr>
          <w:color w:val="231F20"/>
        </w:rPr>
        <w:t>iddynt. Y disgwyl yw y bydd integreiddio </w:t>
      </w:r>
      <w:r>
        <w:rPr>
          <w:color w:val="231F20"/>
          <w:spacing w:val="-15"/>
        </w:rPr>
        <w:t>a </w:t>
      </w:r>
      <w:r>
        <w:rPr>
          <w:color w:val="231F20"/>
        </w:rPr>
        <w:t>symleiddio’r gyfraith yn sicrhau mwy o gysondeb ac eglurder i bobl sy’n defnyddio gwasanaethau cymdeithasol, eu </w:t>
      </w:r>
      <w:r>
        <w:rPr>
          <w:color w:val="231F20"/>
          <w:spacing w:val="-3"/>
        </w:rPr>
        <w:t>gofalwyr, </w:t>
      </w:r>
      <w:r>
        <w:rPr>
          <w:color w:val="231F20"/>
        </w:rPr>
        <w:t>staff yr awdurdodau lleol, eu sefydliadau partner </w:t>
      </w:r>
      <w:r>
        <w:rPr>
          <w:color w:val="231F20"/>
          <w:spacing w:val="-4"/>
        </w:rPr>
        <w:t>nhw, </w:t>
      </w:r>
      <w:r>
        <w:rPr>
          <w:color w:val="231F20"/>
        </w:rPr>
        <w:t>ac i’r llys a’r farnwriaeth. Bwriad y Ddeddf, fel y’i </w:t>
      </w:r>
      <w:r>
        <w:rPr>
          <w:color w:val="231F20"/>
          <w:spacing w:val="-4"/>
        </w:rPr>
        <w:t>nodir, </w:t>
      </w:r>
      <w:r>
        <w:rPr>
          <w:color w:val="231F20"/>
        </w:rPr>
        <w:t>yw hyrwyddo cydraddoldeb a sicrhau gwelliannau yn ansawdd y gwasanaethau a’r wybodaeth y mae pobl yn eu derbyn. Mae yna ffocws cyfun ar </w:t>
      </w:r>
      <w:r>
        <w:rPr>
          <w:rFonts w:ascii="Avenir" w:hAnsi="Avenir"/>
          <w:b/>
          <w:color w:val="231F20"/>
        </w:rPr>
        <w:t>atal ac ymyrraeth </w:t>
      </w:r>
      <w:r>
        <w:rPr>
          <w:rFonts w:ascii="Avenir" w:hAnsi="Avenir"/>
          <w:b/>
          <w:color w:val="231F20"/>
          <w:spacing w:val="-4"/>
        </w:rPr>
        <w:t>gynnar. </w:t>
      </w:r>
      <w:r>
        <w:rPr>
          <w:color w:val="231F20"/>
        </w:rPr>
        <w:t>Mae Deddf 2014 yn canolbwyntio ar sicrhau canlyniadau i unigolion a hybu lles yr unigolyn. Yn rhan o’r cynllun newydd, mae dyletswyddau newydd i wneud adroddiadau am oedolion a phlant sydd mewn perygl - Ad.126 ac Ad.130 - yn dod i rym, fel y mae’r Gorchmynion Amddiffyn a Chefnogi Oedolion newydd - Ad.127. Mae Byrddau Diogelu Oedolion a Diogelu Byrddau Plant newydd yn cael eu ffurfio; caiff y Bwrdd Diogelu Gwladol Annibynnol ei gyflwyno ac fe gaiff dyletswyddau newydd eu gosod er mwyn sicrhau cydweithrediad rhwng asiantaethau. [17] Y nod yw gwella’r broses ddiogelu drwy roi’r adrannau hyn ar waith. Ni fwriedir i unrhyw elfen</w:t>
      </w:r>
      <w:r>
        <w:rPr>
          <w:color w:val="231F20"/>
          <w:spacing w:val="-9"/>
        </w:rPr>
        <w:t> </w:t>
      </w:r>
      <w:r>
        <w:rPr>
          <w:color w:val="231F20"/>
        </w:rPr>
        <w:t>o’r</w:t>
      </w:r>
    </w:p>
    <w:p>
      <w:pPr>
        <w:pStyle w:val="BodyText"/>
        <w:spacing w:line="218" w:lineRule="auto" w:before="17"/>
        <w:ind w:left="126" w:right="212"/>
        <w:rPr>
          <w:sz w:val="14"/>
        </w:rPr>
      </w:pPr>
      <w:r>
        <w:rPr>
          <w:color w:val="231F20"/>
        </w:rPr>
        <w:t>Ddeddf danseilio neu amharu ar ddyletswyddau a phwerau a nodir mewn cynlluniau deddfwriaethol eraill a gynlluniwyd i ddiogelu plant ac oedolion.</w:t>
      </w:r>
      <w:r>
        <w:rPr>
          <w:color w:val="231F20"/>
          <w:position w:val="8"/>
          <w:sz w:val="14"/>
        </w:rPr>
        <w:t>18</w:t>
      </w:r>
    </w:p>
    <w:p>
      <w:pPr>
        <w:pStyle w:val="BodyText"/>
        <w:spacing w:line="218" w:lineRule="auto" w:before="171"/>
        <w:ind w:left="126"/>
        <w:rPr>
          <w:sz w:val="14"/>
        </w:rPr>
      </w:pPr>
      <w:r>
        <w:rPr>
          <w:color w:val="231F20"/>
        </w:rPr>
        <w:t>Hynny yw, mae darpariaeth Deddf Plant 1989 o ran diogelu yn parhau mewn grym ac mae’r darpariaethau sy’n weddill o Ddeddf Plant 1989 yn cydfodoli â darpariaeth Deddf 2014.</w:t>
      </w:r>
      <w:r>
        <w:rPr>
          <w:color w:val="231F20"/>
          <w:position w:val="8"/>
          <w:sz w:val="14"/>
        </w:rPr>
        <w:t>19</w:t>
      </w:r>
    </w:p>
    <w:p>
      <w:pPr>
        <w:pStyle w:val="BodyText"/>
        <w:spacing w:line="218" w:lineRule="auto" w:before="1"/>
        <w:ind w:left="126" w:right="858"/>
      </w:pPr>
      <w:r>
        <w:rPr>
          <w:color w:val="231F20"/>
        </w:rPr>
        <w:t>Fe all plentyn y mae angen gwarchodaeth arni/o yn unol â Deddf Plant 1989 hefyd fod angen gofal a chymorth yn unol â Rhannau 3 a 4 Deddf 2014. Yn yr un modd mae’r dyletswyddau a’r swyddogaethau sydd gan wasanaethau cymdeithasol yng Nghymru, parthed pob plentyn a ddiogelir neu a lochesir, yn cael eu nodi yn Rhan 6 Deddf 2014.</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8"/>
        <w:rPr>
          <w:sz w:val="21"/>
        </w:rPr>
      </w:pPr>
      <w:r>
        <w:rPr/>
        <w:pict>
          <v:shape style="position:absolute;margin-left:28.3465pt;margin-top:16.698540pt;width:98.15pt;height:.1pt;mso-position-horizontal-relative:page;mso-position-vertical-relative:paragraph;z-index:-15690240;mso-wrap-distance-left:0;mso-wrap-distance-right:0" coordorigin="567,334" coordsize="1963,0" path="m567,334l2529,334e" filled="false" stroked="true" strokeweight=".75pt" strokecolor="#3e73a4">
            <v:path arrowok="t"/>
            <v:stroke dashstyle="solid"/>
            <w10:wrap type="topAndBottom"/>
          </v:shape>
        </w:pict>
      </w:r>
    </w:p>
    <w:p>
      <w:pPr>
        <w:pStyle w:val="ListParagraph"/>
        <w:numPr>
          <w:ilvl w:val="0"/>
          <w:numId w:val="3"/>
        </w:numPr>
        <w:tabs>
          <w:tab w:pos="394" w:val="left" w:leader="none"/>
        </w:tabs>
        <w:spacing w:line="218" w:lineRule="auto" w:before="174" w:after="0"/>
        <w:ind w:left="406" w:right="414" w:hanging="280"/>
        <w:jc w:val="left"/>
        <w:rPr>
          <w:sz w:val="16"/>
        </w:rPr>
      </w:pPr>
      <w:r>
        <w:rPr>
          <w:color w:val="231F20"/>
          <w:sz w:val="16"/>
        </w:rPr>
        <w:t>Rhannau 3 a 4 o Ddeddf Cymorth Gwladol 1948 • Adran 3 o Ddeddf Pobl Anabl (Cyflogaeth) 1958 • Adran 45 o Ddeddf Gwasanaethau </w:t>
      </w:r>
      <w:r>
        <w:rPr>
          <w:color w:val="231F20"/>
          <w:spacing w:val="-3"/>
          <w:sz w:val="16"/>
        </w:rPr>
        <w:t>Iechyd </w:t>
      </w:r>
      <w:r>
        <w:rPr>
          <w:color w:val="231F20"/>
          <w:sz w:val="16"/>
        </w:rPr>
        <w:t>a Iechyd y Cyhoedd 1968 • Adrannau 1, 2 a 28A o Ddeddf Cleifion Cronig a Phersonau Anabl 1970 • Adran 17 Deddf Iechyd, Gwasanaethau Cymdeithasol a Dyfarniadau Nawdd Cymdeithasol 1983 • Adrannau 3, 4 ac 8 o Ddeddf Pobl Anabl (Gwasanaethau, Ymgynghoriadau</w:t>
      </w:r>
      <w:r>
        <w:rPr>
          <w:color w:val="231F20"/>
          <w:spacing w:val="1"/>
          <w:sz w:val="16"/>
        </w:rPr>
        <w:t> </w:t>
      </w:r>
      <w:r>
        <w:rPr>
          <w:color w:val="231F20"/>
          <w:sz w:val="16"/>
        </w:rPr>
        <w:t>a</w:t>
      </w:r>
    </w:p>
    <w:p>
      <w:pPr>
        <w:spacing w:line="218" w:lineRule="auto" w:before="0"/>
        <w:ind w:left="406" w:right="181" w:firstLine="0"/>
        <w:jc w:val="left"/>
        <w:rPr>
          <w:sz w:val="16"/>
        </w:rPr>
      </w:pPr>
      <w:r>
        <w:rPr>
          <w:color w:val="231F20"/>
          <w:sz w:val="16"/>
        </w:rPr>
        <w:t>Chynrychioliadau) 1986 • Adran 46 o Ddeddf y Gwasanaeth Iechyd Gwladol a Gofal Cymunedol 1990 (DS Mae adran 47 o Ddeddf 1990 yn cael ei ddiwygio fel na fydd yn berthnasol i’r gwaith o asesu a chyflawni anghenion o ran gwasanaethau gofal cymunedol, yn yr ystyr bod y rhain bellach yn cael eu darparu gan delerau Deddf 2014, ond bydd yn parhau i fod yn berthnasol i asesu a chyflawni anghenion yn unol ag adran 117 Deddf Iechyd Meddwl 1983) • Deddf Gofalwyr (Cydnabyddiaeth a Gwasanaethau) 1995 • Deddf Gofalwyr (Cydnabyddiaeth a Gwasanaethau) 1995 • Deddf Gofalwyr a Phlant Anabl 2000 • Adrannau 49, 50, 54, 56 a 57 o Ddeddf Iechyd a Gofal Cymdeithasol 2001 • Adran 16 o Ddeddf Gofal Cymunedol 2003 • Deddf Gofalwyr (Cyfleoedd Cyfartal) 2004 • Adran 192 ac Atodlen 15 o Ddeddf Gwasanaeth Iechyd Gwladol (Cymru) 2006 • Deddf Gofal Personol yn y Cartref 2010 • Deddf Costau Gofal Cymdeithasol (Cymru) 2010 • Strategaethau ar gyfer Gofalwyr (Cymru) 2010 (DS mae’r mesur hwn yn cael ei ddiddymu o ganlyniad i’r darpariaethau yn adran 14 o Ddeddf 2014 sy’n ei gwneud hi’n ofynnol i awdurdodau lleol a Byrddau Iechyd lleol gynnal asesiadau o anghenion y boblogaeth leol, gan gynnwys anghenion gofalwyr).</w:t>
      </w:r>
    </w:p>
    <w:p>
      <w:pPr>
        <w:pStyle w:val="ListParagraph"/>
        <w:numPr>
          <w:ilvl w:val="0"/>
          <w:numId w:val="3"/>
        </w:numPr>
        <w:tabs>
          <w:tab w:pos="394" w:val="left" w:leader="none"/>
        </w:tabs>
        <w:spacing w:line="240" w:lineRule="auto" w:before="144" w:after="0"/>
        <w:ind w:left="393" w:right="0" w:hanging="268"/>
        <w:jc w:val="left"/>
        <w:rPr>
          <w:sz w:val="16"/>
        </w:rPr>
      </w:pPr>
      <w:r>
        <w:rPr>
          <w:color w:val="231F20"/>
          <w:sz w:val="16"/>
        </w:rPr>
        <w:t>Gweler Ad.167 “Adnoddau ar gyfer trefniadau partneriaeth”, er</w:t>
      </w:r>
      <w:r>
        <w:rPr>
          <w:color w:val="231F20"/>
          <w:spacing w:val="-1"/>
          <w:sz w:val="16"/>
        </w:rPr>
        <w:t> </w:t>
      </w:r>
      <w:r>
        <w:rPr>
          <w:color w:val="231F20"/>
          <w:sz w:val="16"/>
        </w:rPr>
        <w:t>enghraifft</w:t>
      </w:r>
    </w:p>
    <w:p>
      <w:pPr>
        <w:pStyle w:val="ListParagraph"/>
        <w:numPr>
          <w:ilvl w:val="0"/>
          <w:numId w:val="3"/>
        </w:numPr>
        <w:tabs>
          <w:tab w:pos="394" w:val="left" w:leader="none"/>
        </w:tabs>
        <w:spacing w:line="218" w:lineRule="auto" w:before="165" w:after="0"/>
        <w:ind w:left="406" w:right="452" w:hanging="280"/>
        <w:jc w:val="left"/>
        <w:rPr>
          <w:sz w:val="16"/>
        </w:rPr>
      </w:pPr>
      <w:r>
        <w:rPr>
          <w:color w:val="231F20"/>
          <w:sz w:val="16"/>
        </w:rPr>
        <w:t>Mae’r Rheoliadau a wnaed yn Neddf 2014 yn diddymu Adrannau 31-34 o Ddeddf Plant 2004. Diddymodd Deddf 2014 Rhan III ac Atodlen 2 o Ddeddf Plant 1989 yng Nghymru (er bod y rheiny’n dal i fod mewn grym yn Lloegr). Nid oes yna ddim yn Neddf 2014 sy’n cael unrhyw effaith sylweddol ar weddill Deddf 1989. Yn benodol, nid oes ddim sydd yn newid y darpariaethau ar gyfer diogelu a welir yn Neddf Plant 1989 (a gynhwysir yn bennaf yn Rhannau IV a V Deddf 1989). Mae Adran 47 Deddf Plant yn dal i fod yn weithredol - fel y mae Adrannau 31 a 44 </w:t>
      </w:r>
      <w:r>
        <w:rPr>
          <w:color w:val="231F20"/>
          <w:spacing w:val="-4"/>
          <w:sz w:val="16"/>
        </w:rPr>
        <w:t>Deddf </w:t>
      </w:r>
      <w:r>
        <w:rPr>
          <w:color w:val="231F20"/>
          <w:sz w:val="16"/>
        </w:rPr>
        <w:t>1989.</w:t>
      </w:r>
    </w:p>
    <w:p>
      <w:pPr>
        <w:pStyle w:val="ListParagraph"/>
        <w:numPr>
          <w:ilvl w:val="0"/>
          <w:numId w:val="3"/>
        </w:numPr>
        <w:tabs>
          <w:tab w:pos="394" w:val="left" w:leader="none"/>
        </w:tabs>
        <w:spacing w:line="240" w:lineRule="auto" w:before="151" w:after="0"/>
        <w:ind w:left="393" w:right="0" w:hanging="268"/>
        <w:jc w:val="left"/>
        <w:rPr>
          <w:sz w:val="16"/>
        </w:rPr>
      </w:pPr>
      <w:r>
        <w:rPr>
          <w:color w:val="231F20"/>
          <w:sz w:val="16"/>
        </w:rPr>
        <w:t>Nid yw Rhan III o Ddeddf Plant 1989 yn weithredol bellach yng</w:t>
      </w:r>
      <w:r>
        <w:rPr>
          <w:color w:val="231F20"/>
          <w:spacing w:val="-1"/>
          <w:sz w:val="16"/>
        </w:rPr>
        <w:t> </w:t>
      </w:r>
      <w:r>
        <w:rPr>
          <w:color w:val="231F20"/>
          <w:sz w:val="16"/>
        </w:rPr>
        <w:t>Nghymru</w:t>
      </w:r>
    </w:p>
    <w:p>
      <w:pPr>
        <w:spacing w:after="0" w:line="240" w:lineRule="auto"/>
        <w:jc w:val="left"/>
        <w:rPr>
          <w:sz w:val="16"/>
        </w:rPr>
        <w:sectPr>
          <w:headerReference w:type="default" r:id="rId61"/>
          <w:pgSz w:w="11910" w:h="16840"/>
          <w:pgMar w:header="0" w:footer="241" w:top="500" w:bottom="440" w:left="440" w:right="440"/>
        </w:sectPr>
      </w:pPr>
    </w:p>
    <w:p>
      <w:pPr>
        <w:pStyle w:val="BodyText"/>
        <w:rPr>
          <w:sz w:val="20"/>
        </w:rPr>
      </w:pPr>
      <w:r>
        <w:rPr/>
        <w:pict>
          <v:line style="position:absolute;mso-position-horizontal-relative:page;mso-position-vertical-relative:page;z-index:15769088" from="595.275574pt,112.362312pt" to="595.275574pt,809.053312pt" stroked="true" strokeweight="3pt" strokecolor="#3e73a4">
            <v:stroke dashstyle="dot"/>
            <w10:wrap type="none"/>
          </v:line>
        </w:pict>
      </w:r>
      <w:r>
        <w:rPr/>
        <w:pict>
          <v:line style="position:absolute;mso-position-horizontal-relative:page;mso-position-vertical-relative:page;z-index:15769600" from="595.275574pt,106.382118pt" to="595.275574pt,106.382118pt" stroked="true" strokeweight="3pt" strokecolor="#3e73a4">
            <v:stroke dashstyle="solid"/>
            <w10:wrap type="none"/>
          </v:line>
        </w:pict>
      </w:r>
    </w:p>
    <w:p>
      <w:pPr>
        <w:spacing w:before="241"/>
        <w:ind w:left="126" w:right="0" w:firstLine="0"/>
        <w:jc w:val="left"/>
        <w:rPr>
          <w:sz w:val="32"/>
        </w:rPr>
      </w:pPr>
      <w:r>
        <w:rPr>
          <w:color w:val="231F20"/>
          <w:sz w:val="32"/>
        </w:rPr>
        <w:t>Mae’r </w:t>
      </w:r>
      <w:r>
        <w:rPr>
          <w:rFonts w:ascii="Avenir" w:hAnsi="Avenir"/>
          <w:b/>
          <w:color w:val="231F20"/>
          <w:sz w:val="32"/>
        </w:rPr>
        <w:t>cyfreithiau newydd </w:t>
      </w:r>
      <w:r>
        <w:rPr>
          <w:color w:val="231F20"/>
          <w:sz w:val="32"/>
        </w:rPr>
        <w:t>yn cymryd lle rhai </w:t>
      </w:r>
      <w:r>
        <w:rPr>
          <w:rFonts w:ascii="Avenir" w:hAnsi="Avenir"/>
          <w:b/>
          <w:color w:val="231F20"/>
          <w:sz w:val="32"/>
        </w:rPr>
        <w:t>hen gyfreithiau</w:t>
      </w:r>
      <w:r>
        <w:rPr>
          <w:color w:val="231F20"/>
          <w:sz w:val="32"/>
        </w:rPr>
        <w:t>.</w:t>
      </w:r>
    </w:p>
    <w:p>
      <w:pPr>
        <w:spacing w:before="230"/>
        <w:ind w:left="126" w:right="0" w:firstLine="0"/>
        <w:jc w:val="left"/>
        <w:rPr>
          <w:sz w:val="32"/>
        </w:rPr>
      </w:pPr>
      <w:r>
        <w:rPr>
          <w:color w:val="231F20"/>
          <w:sz w:val="32"/>
        </w:rPr>
        <w:t>Mae’r </w:t>
      </w:r>
      <w:r>
        <w:rPr>
          <w:rFonts w:ascii="Avenir" w:hAnsi="Avenir"/>
          <w:b/>
          <w:color w:val="231F20"/>
          <w:sz w:val="32"/>
        </w:rPr>
        <w:t>cyfreithiau </w:t>
      </w:r>
      <w:r>
        <w:rPr>
          <w:color w:val="231F20"/>
          <w:sz w:val="32"/>
        </w:rPr>
        <w:t>newydd yn cyd-fynd yn dda iawn â rhai </w:t>
      </w:r>
      <w:r>
        <w:rPr>
          <w:rFonts w:ascii="Avenir" w:hAnsi="Avenir"/>
          <w:b/>
          <w:color w:val="231F20"/>
          <w:sz w:val="32"/>
        </w:rPr>
        <w:t>hen gyfreithiau</w:t>
      </w:r>
      <w:r>
        <w:rPr>
          <w:color w:val="231F20"/>
          <w:sz w:val="32"/>
        </w:rPr>
        <w:t>.</w:t>
      </w:r>
    </w:p>
    <w:p>
      <w:pPr>
        <w:pStyle w:val="BodyText"/>
        <w:spacing w:before="2"/>
        <w:rPr>
          <w:sz w:val="28"/>
        </w:rPr>
      </w:pPr>
      <w:r>
        <w:rPr/>
        <w:pict>
          <v:group style="position:absolute;margin-left:27.106001pt;margin-top:20.624001pt;width:538.6pt;height:92.75pt;mso-position-horizontal-relative:page;mso-position-vertical-relative:paragraph;z-index:-15688704;mso-wrap-distance-left:0;mso-wrap-distance-right:0" coordorigin="542,412" coordsize="10772,1855">
            <v:shape style="position:absolute;left:717;top:540;width:1597;height:1598" coordorigin="717,540" coordsize="1597,1598" path="m1500,1335l1375,1210,1367,1201,1361,1193,1356,1186,1350,1176,1347,1166,1351,1151,1354,1147,1366,1135,1377,1133,1415,1126,1428,1124,1439,1119,1447,1110,1455,1100,1461,1088,1464,1075,1464,1062,1462,1048,1457,1035,1449,1021,1439,1009,1427,999,1414,992,1400,987,1386,984,1373,985,1360,987,1349,993,1339,1001,1330,1010,1324,1021,1322,1034,1315,1072,1313,1082,1302,1094,1297,1097,1282,1101,1272,1098,1263,1093,1255,1087,1247,1081,1239,1073,1111,946,717,1339,1107,1729,1108,1726,1228,1607,1241,1594,1249,1584,1258,1570,1258,1566,1257,1561,1252,1555,1245,1553,1208,1546,1196,1543,1185,1539,1174,1533,1165,1525,1154,1511,1147,1495,1143,1479,1142,1462,1145,1445,1151,1428,1161,1412,1173,1397,1188,1385,1204,1375,1221,1369,1238,1366,1255,1367,1272,1371,1287,1378,1301,1389,1309,1398,1315,1409,1319,1420,1322,1432,1330,1472,1332,1477,1335,1480,1337,1481,1342,1482,1346,1482,1360,1473,1370,1465,1500,1335xm1906,930l1516,540,1124,932,1256,1063,1265,1072,1280,1080,1284,1081,1289,1079,1290,1079,1292,1077,1295,1074,1296,1069,1296,1068,1304,1031,1306,1019,1311,1008,1317,997,1325,987,1339,977,1354,969,1371,966,1388,965,1405,968,1422,974,1438,983,1453,996,1465,1010,1474,1026,1480,1043,1483,1059,1483,1069,1483,1077,1483,1079,1479,1094,1472,1110,1461,1123,1451,1132,1441,1138,1429,1142,1417,1145,1380,1152,1378,1153,1375,1154,1373,1155,1370,1158,1369,1159,1368,1165,1368,1168,1372,1176,1377,1183,1385,1193,1514,1322,1631,1204,1641,1195,1649,1187,1657,1181,1665,1176,1674,1170,1684,1168,1694,1170,1699,1172,1704,1175,1707,1178,1715,1186,1717,1196,1717,1197,1724,1235,1724,1236,1726,1248,1732,1259,1740,1268,1751,1276,1762,1281,1775,1284,1788,1284,1802,1282,1816,1277,1829,1270,1841,1259,1851,1247,1859,1234,1864,1220,1866,1207,1866,1196,1866,1193,1863,1181,1857,1169,1856,1168,1849,1159,1840,1150,1829,1145,1816,1143,1779,1135,1778,1135,1768,1134,1759,1125,1756,1122,1753,1118,1752,1112,1749,1103,1752,1092,1758,1083,1763,1075,1769,1068,1777,1059,1786,1050,1870,965,1905,930,1906,930xm1909,1744l1876,1711,1778,1613,1768,1605,1761,1600,1754,1596,1750,1596,1746,1596,1745,1597,1743,1598,1742,1599,1739,1602,1737,1607,1737,1608,1730,1645,1727,1657,1723,1669,1717,1679,1708,1689,1695,1700,1679,1707,1663,1711,1646,1711,1628,1708,1612,1702,1596,1693,1581,1681,1569,1666,1559,1650,1553,1633,1550,1616,1551,1599,1554,1582,1562,1567,1573,1553,1582,1545,1593,1539,1604,1534,1616,1532,1654,1524,1655,1524,1656,1523,1658,1523,1661,1521,1664,1518,1665,1517,1665,1515,1666,1512,1666,1508,1662,1502,1657,1493,1649,1484,1513,1348,1396,1465,1387,1475,1378,1482,1370,1489,1363,1494,1353,1500,1343,1502,1328,1498,1324,1495,1321,1492,1312,1483,1311,1474,1310,1473,1303,1435,1301,1422,1296,1411,1287,1402,1277,1394,1265,1389,1253,1386,1239,1385,1225,1388,1212,1393,1199,1400,1187,1410,1176,1423,1169,1436,1164,1449,1161,1463,1162,1477,1165,1489,1170,1501,1178,1511,1187,1520,1198,1525,1210,1527,1211,1527,1211,1527,1249,1534,1250,1535,1259,1536,1268,1544,1271,1548,1274,1552,1276,1558,1278,1567,1276,1577,1270,1587,1265,1594,1258,1602,1251,1611,1242,1620,1124,1738,1242,1855,1259,1871,1273,1882,1285,1887,1295,1887,1308,1883,1311,1867,1318,1830,1321,1819,1325,1809,1330,1800,1337,1792,1363,1776,1392,1772,1423,1780,1451,1800,1471,1828,1479,1859,1475,1889,1460,1914,1451,1921,1442,1927,1432,1931,1422,1933,1421,1933,1421,1933,1368,1943,1365,1956,1364,1967,1369,1978,1380,1992,1396,2010,1426,2041,1466,2083,1516,2138,1721,1933,1881,1772,1909,1744xm2313,1337l2313,1337,2279,1303,1919,943,1919,944,1787,1076,1778,1086,1774,1093,1770,1100,1769,1104,1770,1107,1771,1109,1772,1111,1773,1112,1776,1115,1781,1117,1782,1117,1820,1124,1831,1126,1843,1131,1853,1137,1863,1145,1874,1159,1881,1174,1885,1191,1885,1208,1882,1225,1876,1242,1867,1258,1854,1273,1840,1285,1824,1294,1807,1301,1790,1303,1772,1303,1756,1299,1740,1292,1727,1281,1719,1272,1712,1261,1708,1249,1705,1237,1698,1200,1698,1199,1698,1198,1696,1195,1695,1193,1692,1190,1691,1189,1689,1189,1686,1188,1682,1188,1674,1193,1667,1197,1657,1205,1527,1335,1649,1457,1659,1467,1666,1475,1673,1483,1678,1491,1683,1500,1686,1510,1684,1520,1682,1525,1679,1530,1675,1534,1667,1541,1657,1543,1657,1543,1619,1550,1606,1552,1595,1558,1586,1567,1578,1577,1573,1588,1570,1601,1569,1614,1572,1628,1577,1642,1584,1655,1594,1667,1607,1677,1620,1685,1633,1690,1647,1692,1661,1692,1673,1689,1685,1683,1695,1675,1704,1667,1709,1656,1711,1642,1718,1605,1719,1604,1720,1594,1728,1586,1732,1582,1736,1579,1742,1578,1751,1575,1761,1578,1771,1584,1778,1589,1786,1595,1795,1603,1804,1612,1920,1728,2038,1611,2054,1593,2064,1579,2066,1575,2069,1568,2069,1557,2066,1544,2013,1534,2013,1534,2012,1534,2012,1534,2002,1532,1992,1528,1983,1522,1974,1515,1958,1490,1955,1460,1963,1429,1983,1401,2011,1381,2041,1373,2071,1377,2097,1393,2104,1401,2109,1410,2113,1420,2115,1431,2123,1468,2126,1484,2139,1488,2149,1488,2161,1483,2175,1472,2192,1456,2275,1373,2311,1337,2313,1337xe" filled="true" fillcolor="#3e73a4" stroked="false">
              <v:path arrowok="t"/>
              <v:fill type="solid"/>
            </v:shape>
            <v:shape style="position:absolute;left:562;top:432;width:10732;height:1815" type="#_x0000_t202" filled="false" stroked="true" strokeweight="2pt" strokecolor="#3e73a4">
              <v:textbox inset="0,0,0,0">
                <w:txbxContent>
                  <w:p>
                    <w:pPr>
                      <w:spacing w:line="240" w:lineRule="auto" w:before="6"/>
                      <w:rPr>
                        <w:sz w:val="35"/>
                      </w:rPr>
                    </w:pPr>
                  </w:p>
                  <w:p>
                    <w:pPr>
                      <w:spacing w:line="211" w:lineRule="auto" w:before="0"/>
                      <w:ind w:left="2187" w:right="1334" w:firstLine="0"/>
                      <w:jc w:val="left"/>
                      <w:rPr>
                        <w:sz w:val="36"/>
                      </w:rPr>
                    </w:pPr>
                    <w:r>
                      <w:rPr>
                        <w:color w:val="231F20"/>
                        <w:sz w:val="36"/>
                      </w:rPr>
                      <w:t>Mae’r cwbl at ei gilydd yn debyg i </w:t>
                    </w:r>
                    <w:r>
                      <w:rPr>
                        <w:rFonts w:ascii="Avenir" w:hAnsi="Avenir"/>
                        <w:b/>
                        <w:color w:val="231F20"/>
                        <w:sz w:val="36"/>
                      </w:rPr>
                      <w:t>jig-so </w:t>
                    </w:r>
                    <w:r>
                      <w:rPr>
                        <w:color w:val="231F20"/>
                        <w:sz w:val="36"/>
                      </w:rPr>
                      <w:t>ac yn cynnwys </w:t>
                    </w:r>
                    <w:r>
                      <w:rPr>
                        <w:rFonts w:ascii="Avenir" w:hAnsi="Avenir"/>
                        <w:b/>
                        <w:color w:val="231F20"/>
                        <w:sz w:val="36"/>
                      </w:rPr>
                      <w:t>llawer o ddarnau gwahanol</w:t>
                    </w:r>
                    <w:r>
                      <w:rPr>
                        <w:color w:val="231F20"/>
                        <w:sz w:val="36"/>
                      </w:rPr>
                      <w:t>.</w:t>
                    </w:r>
                  </w:p>
                </w:txbxContent>
              </v:textbox>
              <v:stroke dashstyle="solid"/>
              <w10:wrap type="none"/>
            </v:shape>
            <w10:wrap type="topAndBottom"/>
          </v:group>
        </w:pict>
      </w:r>
    </w:p>
    <w:p>
      <w:pPr>
        <w:spacing w:after="0"/>
        <w:rPr>
          <w:sz w:val="28"/>
        </w:rPr>
        <w:sectPr>
          <w:headerReference w:type="even" r:id="rId62"/>
          <w:footerReference w:type="even" r:id="rId63"/>
          <w:footerReference w:type="default" r:id="rId64"/>
          <w:pgSz w:w="11910" w:h="16840"/>
          <w:pgMar w:header="0" w:footer="377" w:top="1580" w:bottom="560" w:left="440" w:right="440"/>
          <w:pgNumType w:start="24"/>
        </w:sectPr>
      </w:pPr>
    </w:p>
    <w:p>
      <w:pPr>
        <w:pStyle w:val="BodyText"/>
        <w:spacing w:line="60" w:lineRule="exact"/>
        <w:ind w:left="97"/>
        <w:rPr>
          <w:sz w:val="6"/>
        </w:rPr>
      </w:pPr>
      <w:r>
        <w:rPr/>
        <w:pict>
          <v:line style="position:absolute;mso-position-horizontal-relative:page;mso-position-vertical-relative:page;z-index:15770624" from="0pt,112.362312pt" to="0pt,809.053312pt" stroked="true" strokeweight="3pt" strokecolor="#3e73a4">
            <v:stroke dashstyle="dot"/>
            <w10:wrap type="none"/>
          </v:line>
        </w:pict>
      </w:r>
      <w:r>
        <w:rPr/>
        <w:pict>
          <v:line style="position:absolute;mso-position-horizontal-relative:page;mso-position-vertical-relative:page;z-index:15771136" from="0pt,106.382118pt" to="0pt,106.382118pt" stroked="true" strokeweight="3pt" strokecolor="#3e73a4">
            <v:stroke dashstyle="solid"/>
            <w10:wrap type="none"/>
          </v:line>
        </w:pict>
      </w:r>
      <w:r>
        <w:rPr>
          <w:position w:val="0"/>
          <w:sz w:val="6"/>
        </w:rPr>
        <w:pict>
          <v:group style="width:538.25pt;height:3pt;mso-position-horizontal-relative:char;mso-position-vertical-relative:line" coordorigin="0,0" coordsize="10765,60">
            <v:line style="position:absolute" from="0,30" to="10765,30" stroked="true" strokeweight="3pt" strokecolor="#3e73a4">
              <v:stroke dashstyle="solid"/>
            </v:line>
          </v:group>
        </w:pict>
      </w:r>
      <w:r>
        <w:rPr>
          <w:position w:val="0"/>
          <w:sz w:val="6"/>
        </w:rPr>
      </w:r>
    </w:p>
    <w:p>
      <w:pPr>
        <w:pStyle w:val="BodyText"/>
        <w:rPr>
          <w:sz w:val="20"/>
        </w:rPr>
      </w:pPr>
    </w:p>
    <w:p>
      <w:pPr>
        <w:pStyle w:val="BodyText"/>
        <w:spacing w:line="218" w:lineRule="auto" w:before="261"/>
        <w:ind w:left="126" w:right="461"/>
      </w:pPr>
      <w:r>
        <w:rPr>
          <w:color w:val="231F20"/>
        </w:rPr>
        <w:t>Yng Nghymru, cafodd cyfreithiau strategol eu rhoi ar waith gyda’r bwriad o newid y ffordd yr ydym yn meddwl fel Cenedl ac er mwyn hybu lles y boblogaeth yng Nghymru. Mae </w:t>
      </w:r>
      <w:r>
        <w:rPr>
          <w:rFonts w:ascii="Avenir-BookOblique" w:hAnsi="Avenir-BookOblique"/>
          <w:i/>
          <w:color w:val="231F20"/>
        </w:rPr>
        <w:t>Deddf Lles Cenedlaethau’r Dyfodol 2015 </w:t>
      </w:r>
      <w:r>
        <w:rPr>
          <w:color w:val="231F20"/>
        </w:rPr>
        <w:t>yn weithredol bellach. Y bwriad yw i Ddeddf 2015 orfodi’r cyrff cyhoeddus a restrir yn y Ddeddf i ystyried effeithiau tymor hir, i weithio’n well gyda phobl a chymunedau a’i gilydd, i geisio atal problemau ac i fabwysiadu agwedd fwy cydgysylltiedig. Bydd</w:t>
      </w:r>
    </w:p>
    <w:p>
      <w:pPr>
        <w:pStyle w:val="BodyText"/>
        <w:spacing w:line="218" w:lineRule="auto" w:before="4"/>
        <w:ind w:left="126" w:right="266"/>
      </w:pPr>
      <w:r>
        <w:rPr>
          <w:color w:val="231F20"/>
        </w:rPr>
        <w:t>hynny’n golygu bod yn rhaid i gyrff cyhoeddus wneud yr hyn a wnânt mewn modd </w:t>
      </w:r>
      <w:r>
        <w:rPr>
          <w:color w:val="231F20"/>
          <w:spacing w:val="-3"/>
        </w:rPr>
        <w:t>cynaliadwy. </w:t>
      </w:r>
      <w:r>
        <w:rPr>
          <w:color w:val="231F20"/>
          <w:spacing w:val="-6"/>
        </w:rPr>
        <w:t>Wrth </w:t>
      </w:r>
      <w:r>
        <w:rPr>
          <w:color w:val="231F20"/>
        </w:rPr>
        <w:t>wneud penderfyniadau, rhaid i gyrff cyhoeddus ystyried yr effaith y gallai eu penderfyniadau eu cael ar bobl sy’n byw yng Nghymru yn y dyfodol. Er enghraifft, pan fydd awdurdod lleol yn ystyried adeiladu ysgol newydd neu gyfleusterau hamdden neu yn ystyried cau llyfrgell, rhaid iddo ystyried yn awr nid yn unig anghenion uniongyrchol y gymuned y mae’n ei gwasanaethu ond ei hanghenion yn y dyfodol hefyd. Y bwriad yw sicrhau bod y cynlluniau a wneir gan gyrff cyhoeddus yn hybu lles trigolion Cymru yn y dyfodol.</w:t>
      </w:r>
    </w:p>
    <w:p>
      <w:pPr>
        <w:spacing w:line="218" w:lineRule="auto" w:before="174"/>
        <w:ind w:left="126" w:right="615" w:firstLine="0"/>
        <w:jc w:val="left"/>
        <w:rPr>
          <w:sz w:val="24"/>
        </w:rPr>
      </w:pPr>
      <w:r>
        <w:rPr>
          <w:color w:val="231F20"/>
          <w:sz w:val="24"/>
        </w:rPr>
        <w:t>Caiff y modd y mae Cymru yn ymateb i gam-drin a thrais ei ddiffinio’n gyfreithiol yn </w:t>
      </w:r>
      <w:r>
        <w:rPr>
          <w:rFonts w:ascii="Avenir-BookOblique" w:hAnsi="Avenir-BookOblique"/>
          <w:i/>
          <w:color w:val="231F20"/>
          <w:sz w:val="24"/>
        </w:rPr>
        <w:t>Neddf Trais yn erbyn Menywod, Cam-drin Domestig a Thrais Rhywiol (Cymru) </w:t>
      </w:r>
      <w:r>
        <w:rPr>
          <w:color w:val="231F20"/>
          <w:sz w:val="24"/>
        </w:rPr>
        <w:t>2015. Nid yw’r Ddeddf hon yn</w:t>
      </w:r>
    </w:p>
    <w:p>
      <w:pPr>
        <w:pStyle w:val="BodyText"/>
        <w:spacing w:line="218" w:lineRule="auto" w:before="1"/>
        <w:ind w:left="126" w:right="199"/>
      </w:pPr>
      <w:r>
        <w:rPr>
          <w:color w:val="231F20"/>
        </w:rPr>
        <w:t>altro’r gyfraith droseddol. Fodd bynnag, nod y Ddeddf yw gwella ymateb Sector Cyhoeddus Cymru i gamdriniaeth o fenywod, ac i wella’r trefniadau ar gyfer hybu ymwybyddiaeth, atal, amddiffyn a chefnogi’r rheiny sy’n dioddef trais ar sail rhyw, cam-drin domestig a thrais rhywiol. Mae’n cyflwyno dull yn-seiliedig-ar-angen, er mwyn datblygu strategaeth gref ac atebolrwydd cynyddol yng nghyd- destun gweithredoedd o’r fath drwy benodi Ymgynghorydd Gweinidogol. Bydd rôl y person hwnnw yn cynnwys cynghori Gweinidogion Cymru a gwella’r cydweithio presennol rhwng asiantaethau yn</w:t>
      </w:r>
    </w:p>
    <w:p>
      <w:pPr>
        <w:pStyle w:val="BodyText"/>
        <w:spacing w:line="218" w:lineRule="auto" w:before="4"/>
        <w:ind w:left="126" w:right="328"/>
      </w:pPr>
      <w:r>
        <w:rPr>
          <w:color w:val="231F20"/>
        </w:rPr>
        <w:t>y sector hwn. Bwriedir i wasanaethau cydgysylltiedig gael eu darparu er mwyn sicrhau cysondeb ac ansawdd gwasanaethau ledled Cymru.</w:t>
      </w:r>
    </w:p>
    <w:p>
      <w:pPr>
        <w:pStyle w:val="BodyText"/>
        <w:spacing w:line="218" w:lineRule="auto" w:before="171"/>
        <w:ind w:left="126" w:right="219"/>
      </w:pPr>
      <w:r>
        <w:rPr>
          <w:color w:val="231F20"/>
        </w:rPr>
        <w:t>Mae’r ddeddfwriaeth Gymreig newydd, ynghyd â Deddf 2014 a Deddf Lles Cenedlaethau’r Dyfodol 2015, yn pwysleisio’r symudiad yng Nghymru tuag at sicrhau canlyniadau pendant o ran lles unigolion – a thrwy hynny hybu lles y genedl gyfan. Boed hynny yng nghyd-destun lles yr unigolyn neu yng nghyd-destun y boblogaeth yn gyffredinol, mae’r angen i ddiogelu oedolion a phlant wrth wraidd y syniad o les a hybu lles.</w:t>
      </w:r>
    </w:p>
    <w:p>
      <w:pPr>
        <w:spacing w:after="0" w:line="218" w:lineRule="auto"/>
        <w:sectPr>
          <w:headerReference w:type="default" r:id="rId65"/>
          <w:pgSz w:w="11910" w:h="16840"/>
          <w:pgMar w:header="0" w:footer="377" w:top="480" w:bottom="560" w:left="440" w:right="440"/>
        </w:sectPr>
      </w:pPr>
    </w:p>
    <w:p>
      <w:pPr>
        <w:pStyle w:val="BodyText"/>
        <w:spacing w:before="10"/>
        <w:rPr>
          <w:sz w:val="28"/>
        </w:rPr>
      </w:pPr>
      <w:r>
        <w:rPr/>
        <w:pict>
          <v:line style="position:absolute;mso-position-horizontal-relative:page;mso-position-vertical-relative:page;z-index:15771648" from="595.275574pt,112.362312pt" to="595.275574pt,809.053312pt" stroked="true" strokeweight="3pt" strokecolor="#3e73a4">
            <v:stroke dashstyle="dot"/>
            <w10:wrap type="none"/>
          </v:line>
        </w:pict>
      </w:r>
      <w:r>
        <w:rPr/>
        <w:pict>
          <v:line style="position:absolute;mso-position-horizontal-relative:page;mso-position-vertical-relative:page;z-index:15772160" from="595.275574pt,106.382118pt" to="595.275574pt,106.382118pt" stroked="true" strokeweight="3pt" strokecolor="#3e73a4">
            <v:stroke dashstyle="solid"/>
            <w10:wrap type="none"/>
          </v:line>
        </w:pict>
      </w:r>
    </w:p>
    <w:p>
      <w:pPr>
        <w:spacing w:line="367" w:lineRule="auto" w:before="101"/>
        <w:ind w:left="126" w:right="3182" w:firstLine="0"/>
        <w:jc w:val="left"/>
        <w:rPr>
          <w:sz w:val="32"/>
        </w:rPr>
      </w:pPr>
      <w:r>
        <w:rPr>
          <w:rFonts w:ascii="Avenir" w:hAnsi="Avenir"/>
          <w:b/>
          <w:color w:val="231F20"/>
          <w:sz w:val="32"/>
        </w:rPr>
        <w:t>Margaret Flynn </w:t>
      </w:r>
      <w:r>
        <w:rPr>
          <w:color w:val="231F20"/>
          <w:sz w:val="32"/>
        </w:rPr>
        <w:t>yw </w:t>
      </w:r>
      <w:r>
        <w:rPr>
          <w:rFonts w:ascii="Avenir" w:hAnsi="Avenir"/>
          <w:b/>
          <w:color w:val="231F20"/>
          <w:sz w:val="32"/>
        </w:rPr>
        <w:t>Cadeirydd </w:t>
      </w:r>
      <w:r>
        <w:rPr>
          <w:color w:val="231F20"/>
          <w:sz w:val="32"/>
        </w:rPr>
        <w:t>y </w:t>
      </w:r>
      <w:r>
        <w:rPr>
          <w:rFonts w:ascii="Avenir" w:hAnsi="Avenir"/>
          <w:b/>
          <w:color w:val="231F20"/>
          <w:sz w:val="32"/>
        </w:rPr>
        <w:t>Bwrdd Gwladol</w:t>
      </w:r>
      <w:r>
        <w:rPr>
          <w:color w:val="231F20"/>
          <w:sz w:val="32"/>
        </w:rPr>
        <w:t>. </w:t>
      </w:r>
      <w:r>
        <w:rPr>
          <w:rFonts w:ascii="Avenir" w:hAnsi="Avenir"/>
          <w:b/>
          <w:color w:val="231F20"/>
          <w:sz w:val="32"/>
        </w:rPr>
        <w:t>Keith Towler </w:t>
      </w:r>
      <w:r>
        <w:rPr>
          <w:color w:val="231F20"/>
          <w:sz w:val="32"/>
        </w:rPr>
        <w:t>yw’r </w:t>
      </w:r>
      <w:r>
        <w:rPr>
          <w:rFonts w:ascii="Avenir" w:hAnsi="Avenir"/>
          <w:b/>
          <w:color w:val="231F20"/>
          <w:sz w:val="32"/>
        </w:rPr>
        <w:t>Is-gadeirydd</w:t>
      </w:r>
      <w:r>
        <w:rPr>
          <w:color w:val="231F20"/>
          <w:sz w:val="32"/>
        </w:rPr>
        <w:t>.</w:t>
      </w:r>
    </w:p>
    <w:p>
      <w:pPr>
        <w:spacing w:after="0" w:line="367" w:lineRule="auto"/>
        <w:jc w:val="left"/>
        <w:rPr>
          <w:sz w:val="32"/>
        </w:rPr>
        <w:sectPr>
          <w:headerReference w:type="even" r:id="rId66"/>
          <w:footerReference w:type="even" r:id="rId67"/>
          <w:footerReference w:type="default" r:id="rId68"/>
          <w:pgSz w:w="11910" w:h="16840"/>
          <w:pgMar w:header="0" w:footer="377" w:top="1580" w:bottom="560" w:left="440" w:right="440"/>
          <w:pgNumType w:start="26"/>
        </w:sectPr>
      </w:pPr>
    </w:p>
    <w:p>
      <w:pPr>
        <w:pStyle w:val="Heading1"/>
        <w:spacing w:before="84"/>
        <w:ind w:left="105"/>
      </w:pPr>
      <w:r>
        <w:rPr/>
        <w:pict>
          <v:line style="position:absolute;mso-position-horizontal-relative:page;mso-position-vertical-relative:page;z-index:15773184" from="0pt,112.362312pt" to="0pt,809.053312pt" stroked="true" strokeweight="3pt" strokecolor="#3e73a4">
            <v:stroke dashstyle="dot"/>
            <w10:wrap type="none"/>
          </v:line>
        </w:pict>
      </w:r>
      <w:r>
        <w:rPr/>
        <w:pict>
          <v:line style="position:absolute;mso-position-horizontal-relative:page;mso-position-vertical-relative:page;z-index:15773696" from="0pt,106.382118pt" to="0pt,106.382118pt" stroked="true" strokeweight="3pt" strokecolor="#3e73a4">
            <v:stroke dashstyle="solid"/>
            <w10:wrap type="none"/>
          </v:line>
        </w:pict>
      </w:r>
      <w:bookmarkStart w:name="_TOC_250000" w:id="4"/>
      <w:bookmarkEnd w:id="4"/>
      <w:r>
        <w:rPr>
          <w:color w:val="883DB0"/>
        </w:rPr>
        <w:t>Aelodau’r Bwrdd Diogelu Gwladol Annibynnol</w:t>
      </w:r>
    </w:p>
    <w:p>
      <w:pPr>
        <w:pStyle w:val="BodyText"/>
        <w:spacing w:before="11"/>
        <w:rPr>
          <w:rFonts w:ascii="Avenir"/>
          <w:b/>
          <w:sz w:val="26"/>
        </w:rPr>
      </w:pPr>
      <w:r>
        <w:rPr/>
        <w:pict>
          <v:shape style="position:absolute;margin-left:29.082001pt;margin-top:21.7876pt;width:538.25pt;height:.1pt;mso-position-horizontal-relative:page;mso-position-vertical-relative:paragraph;z-index:-15684608;mso-wrap-distance-left:0;mso-wrap-distance-right:0" coordorigin="582,436" coordsize="10765,0" path="m582,436l11346,436e" filled="false" stroked="true" strokeweight="3pt" strokecolor="#883db0">
            <v:path arrowok="t"/>
            <v:stroke dashstyle="solid"/>
            <w10:wrap type="topAndBottom"/>
          </v:shape>
        </w:pict>
      </w:r>
    </w:p>
    <w:p>
      <w:pPr>
        <w:spacing w:line="216" w:lineRule="auto" w:before="493"/>
        <w:ind w:left="126" w:right="520" w:firstLine="0"/>
        <w:jc w:val="left"/>
        <w:rPr>
          <w:rFonts w:ascii="Avenir-BookOblique" w:hAnsi="Avenir-BookOblique"/>
          <w:i/>
          <w:sz w:val="28"/>
        </w:rPr>
      </w:pPr>
      <w:r>
        <w:rPr>
          <w:rFonts w:ascii="Avenir" w:hAnsi="Avenir"/>
          <w:b/>
          <w:color w:val="231F20"/>
          <w:sz w:val="28"/>
        </w:rPr>
        <w:t>Margaret Flynn </w:t>
      </w:r>
      <w:r>
        <w:rPr>
          <w:color w:val="231F20"/>
          <w:sz w:val="28"/>
        </w:rPr>
        <w:t>yw Cadeirydd y Bwrdd Diogelu. Cyn hyn, roedd hi’n gadeirydd bwrdd diogelu oedolion Sir Gaerhirfryn a hynny am wyth mlynedd ac fe arweiniodd yr adolygiad o Operation Jasmine a ymchwiliodd i esgeulustod o bobl hŷn mewn cartrefi gofal yng Nghymru yn </w:t>
      </w:r>
      <w:r>
        <w:rPr>
          <w:color w:val="231F20"/>
          <w:spacing w:val="-3"/>
          <w:sz w:val="28"/>
        </w:rPr>
        <w:t>ddiweddar. </w:t>
      </w:r>
      <w:r>
        <w:rPr>
          <w:color w:val="231F20"/>
          <w:sz w:val="28"/>
        </w:rPr>
        <w:t>Yn ôl Margaret, </w:t>
      </w:r>
      <w:r>
        <w:rPr>
          <w:rFonts w:ascii="Avenir-BookOblique" w:hAnsi="Avenir-BookOblique"/>
          <w:i/>
          <w:color w:val="231F20"/>
          <w:sz w:val="28"/>
        </w:rPr>
        <w:t>“Ugain mlynedd yn ôl, roedd y maes hwn - diogelu plant a diogelu oedolion - yn wahanol iawn. Roedd yna ambell raglen ddogfen, ambell lyfr gan weithwyr proffesiynol ac, yn achlysurol iawn, hunangofiant a fyddai’n disgrifio’r profiad o dyfu i fyny mewn teulu lle nad oedd modd diogelu plant neu a fyddai’n sôn am fywyd mewn sefydliadau penodol</w:t>
      </w:r>
    </w:p>
    <w:p>
      <w:pPr>
        <w:spacing w:line="218" w:lineRule="auto" w:before="4"/>
        <w:ind w:left="126" w:right="405" w:firstLine="0"/>
        <w:jc w:val="left"/>
        <w:rPr>
          <w:rFonts w:ascii="Avenir-BookOblique" w:hAnsi="Avenir-BookOblique"/>
          <w:i/>
          <w:sz w:val="28"/>
        </w:rPr>
      </w:pPr>
      <w:r>
        <w:rPr>
          <w:rFonts w:ascii="Avenir-BookOblique" w:hAnsi="Avenir-BookOblique"/>
          <w:i/>
          <w:color w:val="231F20"/>
          <w:sz w:val="28"/>
        </w:rPr>
        <w:t>a oedd yn hollol ddinistriol. Rwy’n gobeithio’n fawr y bydd y ddeddfwriaeth newydd yn helpu’r rheiny sy’n ei chael hi’n anodd goresgyn eu hanesion personol yn ogystal â’r rheiny sy’n ceisio eu helpu nhw; y bydd yn ei gwneud hi’n bosib i oroeswyr, a’u perthnasau, pobl sy’n seinio rhybudd ac i weithwyr proffesiynol gryfhau ac ategu’r gofal greddfol sydd gennym dros ein gilydd a sicrhau ein bod yn creu rhywbeth parhaol a fydd o werth i bob un ohonom.”</w:t>
      </w:r>
    </w:p>
    <w:p>
      <w:pPr>
        <w:pStyle w:val="BodyText"/>
        <w:spacing w:before="9"/>
        <w:rPr>
          <w:rFonts w:ascii="Avenir-BookOblique"/>
          <w:i/>
          <w:sz w:val="50"/>
        </w:rPr>
      </w:pPr>
    </w:p>
    <w:p>
      <w:pPr>
        <w:spacing w:line="213" w:lineRule="auto" w:before="0"/>
        <w:ind w:left="126" w:right="496" w:firstLine="0"/>
        <w:jc w:val="left"/>
        <w:rPr>
          <w:sz w:val="28"/>
        </w:rPr>
      </w:pPr>
      <w:r>
        <w:rPr>
          <w:rFonts w:ascii="Avenir"/>
          <w:b/>
          <w:color w:val="231F20"/>
          <w:sz w:val="28"/>
        </w:rPr>
        <w:t>Keith Towler </w:t>
      </w:r>
      <w:r>
        <w:rPr>
          <w:color w:val="231F20"/>
          <w:sz w:val="28"/>
        </w:rPr>
        <w:t>yw Is-gadeirydd y Bwrdd. Roedd Keith yn Gomisiynydd Plant Cymru rhwng 2008 a 2015. Yn arbenigwr hawliau plant uchel ei barch, mae ganddo fwy na 30 mlynedd o brofiad o waith cymdeithasol, gwaith ieuenctid a maes cyfiawnder.</w:t>
      </w:r>
    </w:p>
    <w:p>
      <w:pPr>
        <w:spacing w:line="218" w:lineRule="auto" w:before="2"/>
        <w:ind w:left="126" w:right="127" w:firstLine="0"/>
        <w:jc w:val="left"/>
        <w:rPr>
          <w:rFonts w:ascii="Avenir-BookOblique" w:hAnsi="Avenir-BookOblique"/>
          <w:i/>
          <w:sz w:val="28"/>
        </w:rPr>
      </w:pPr>
      <w:r>
        <w:rPr>
          <w:color w:val="231F20"/>
          <w:sz w:val="28"/>
        </w:rPr>
        <w:t>Roedd Keith yn aelod o Fforwm Diogelu Plant Gwladol Llywodraeth Cymru ac yn aelod hefyd o’r panel Adolygu ym maes Cyfiawnder </w:t>
      </w:r>
      <w:r>
        <w:rPr>
          <w:color w:val="231F20"/>
          <w:spacing w:val="-4"/>
          <w:sz w:val="28"/>
        </w:rPr>
        <w:t>Teuluol. </w:t>
      </w:r>
      <w:r>
        <w:rPr>
          <w:color w:val="231F20"/>
          <w:sz w:val="28"/>
        </w:rPr>
        <w:t>Dywed Keith, </w:t>
      </w:r>
      <w:r>
        <w:rPr>
          <w:rFonts w:ascii="Avenir-BookOblique" w:hAnsi="Avenir-BookOblique"/>
          <w:i/>
          <w:color w:val="231F20"/>
          <w:sz w:val="28"/>
        </w:rPr>
        <w:t>“Mae gennym gyfle cyffrous i sicrhau bod pawb yng Nghymru yn teimlo’n fwy diogel a bod y rhai sy’n wynebu risg yn cael y gwasanaethau a’r cymorth sydd eu hangen arnynt i wella ansawdd eu bywydau. Fel aelod o’r Bwrdd Gwladol, dw i am i weithwyr ledled Cymru gymryd agwedd at eu gwaith sy’n seiliedig ar hawliau; gwrando’n weithredol </w:t>
      </w:r>
      <w:r>
        <w:rPr>
          <w:rFonts w:ascii="Avenir-BookOblique" w:hAnsi="Avenir-BookOblique"/>
          <w:i/>
          <w:color w:val="231F20"/>
          <w:spacing w:val="-8"/>
          <w:sz w:val="28"/>
        </w:rPr>
        <w:t>ar </w:t>
      </w:r>
      <w:r>
        <w:rPr>
          <w:rFonts w:ascii="Avenir-BookOblique" w:hAnsi="Avenir-BookOblique"/>
          <w:i/>
          <w:color w:val="231F20"/>
          <w:sz w:val="28"/>
        </w:rPr>
        <w:t>blant, pobl ifainc, oedolion a phobl hŷn sy’n wynebu risg a chydnabod y gall cenhadu ar eu rhan helpu gweithwyr proffesiynol ac eraill i sicrhau canlyniadau</w:t>
      </w:r>
      <w:r>
        <w:rPr>
          <w:rFonts w:ascii="Avenir-BookOblique" w:hAnsi="Avenir-BookOblique"/>
          <w:i/>
          <w:color w:val="231F20"/>
          <w:spacing w:val="-5"/>
          <w:sz w:val="28"/>
        </w:rPr>
        <w:t> </w:t>
      </w:r>
      <w:r>
        <w:rPr>
          <w:rFonts w:ascii="Avenir-BookOblique" w:hAnsi="Avenir-BookOblique"/>
          <w:i/>
          <w:color w:val="231F20"/>
          <w:sz w:val="28"/>
        </w:rPr>
        <w:t>cadarnhaol.</w:t>
      </w:r>
    </w:p>
    <w:p>
      <w:pPr>
        <w:spacing w:line="218" w:lineRule="auto" w:before="0"/>
        <w:ind w:left="126" w:right="382" w:firstLine="0"/>
        <w:jc w:val="left"/>
        <w:rPr>
          <w:rFonts w:ascii="Avenir-BookOblique" w:hAnsi="Avenir-BookOblique"/>
          <w:i/>
          <w:sz w:val="28"/>
        </w:rPr>
      </w:pPr>
      <w:r>
        <w:rPr>
          <w:rFonts w:ascii="Avenir-BookOblique" w:hAnsi="Avenir-BookOblique"/>
          <w:i/>
          <w:color w:val="231F20"/>
          <w:sz w:val="28"/>
        </w:rPr>
        <w:t>Mae’r Ddeddf yn gosod her i ni i gyd – ond does dim sydd wir yn werth ei wneud yn hawdd!”</w:t>
      </w:r>
    </w:p>
    <w:p>
      <w:pPr>
        <w:spacing w:after="0" w:line="218" w:lineRule="auto"/>
        <w:jc w:val="left"/>
        <w:rPr>
          <w:rFonts w:ascii="Avenir-BookOblique" w:hAnsi="Avenir-BookOblique"/>
          <w:sz w:val="28"/>
        </w:rPr>
        <w:sectPr>
          <w:headerReference w:type="default" r:id="rId69"/>
          <w:pgSz w:w="11910" w:h="16840"/>
          <w:pgMar w:header="0" w:footer="377" w:top="380" w:bottom="560" w:left="440" w:right="440"/>
        </w:sectPr>
      </w:pPr>
    </w:p>
    <w:p>
      <w:pPr>
        <w:pStyle w:val="BodyText"/>
        <w:rPr>
          <w:rFonts w:ascii="Avenir-BookOblique"/>
          <w:i/>
          <w:sz w:val="20"/>
        </w:rPr>
      </w:pPr>
      <w:r>
        <w:rPr/>
        <w:pict>
          <v:line style="position:absolute;mso-position-horizontal-relative:page;mso-position-vertical-relative:page;z-index:15774208" from="595.275574pt,112.362312pt" to="595.275574pt,809.053312pt" stroked="true" strokeweight="3pt" strokecolor="#883db0">
            <v:stroke dashstyle="dot"/>
            <w10:wrap type="none"/>
          </v:line>
        </w:pict>
      </w:r>
      <w:r>
        <w:rPr/>
        <w:pict>
          <v:line style="position:absolute;mso-position-horizontal-relative:page;mso-position-vertical-relative:page;z-index:15774720" from="595.275574pt,106.382118pt" to="595.275574pt,106.382118pt" stroked="true" strokeweight="3pt" strokecolor="#883db0">
            <v:stroke dashstyle="solid"/>
            <w10:wrap type="none"/>
          </v:line>
        </w:pict>
      </w:r>
    </w:p>
    <w:p>
      <w:pPr>
        <w:spacing w:before="245"/>
        <w:ind w:left="126" w:right="0" w:firstLine="0"/>
        <w:jc w:val="left"/>
        <w:rPr>
          <w:sz w:val="32"/>
        </w:rPr>
      </w:pPr>
      <w:r>
        <w:rPr>
          <w:color w:val="231F20"/>
          <w:sz w:val="32"/>
        </w:rPr>
        <w:t>Yr aelodau eraill yw:</w:t>
      </w:r>
    </w:p>
    <w:p>
      <w:pPr>
        <w:pStyle w:val="ListParagraph"/>
        <w:numPr>
          <w:ilvl w:val="0"/>
          <w:numId w:val="15"/>
        </w:numPr>
        <w:tabs>
          <w:tab w:pos="847" w:val="left" w:leader="none"/>
        </w:tabs>
        <w:spacing w:line="240" w:lineRule="auto" w:before="259" w:after="0"/>
        <w:ind w:left="846" w:right="0" w:hanging="361"/>
        <w:jc w:val="left"/>
        <w:rPr>
          <w:rFonts w:ascii="Avenir" w:hAnsi="Avenir"/>
          <w:b/>
          <w:sz w:val="32"/>
        </w:rPr>
      </w:pPr>
      <w:r>
        <w:rPr>
          <w:rFonts w:ascii="Avenir" w:hAnsi="Avenir"/>
          <w:b/>
          <w:color w:val="231F20"/>
          <w:sz w:val="32"/>
        </w:rPr>
        <w:t>Simon</w:t>
      </w:r>
      <w:r>
        <w:rPr>
          <w:rFonts w:ascii="Avenir" w:hAnsi="Avenir"/>
          <w:b/>
          <w:color w:val="231F20"/>
          <w:spacing w:val="-1"/>
          <w:sz w:val="32"/>
        </w:rPr>
        <w:t> </w:t>
      </w:r>
      <w:r>
        <w:rPr>
          <w:rFonts w:ascii="Avenir" w:hAnsi="Avenir"/>
          <w:b/>
          <w:color w:val="231F20"/>
          <w:sz w:val="32"/>
        </w:rPr>
        <w:t>Burch</w:t>
      </w:r>
    </w:p>
    <w:p>
      <w:pPr>
        <w:pStyle w:val="ListParagraph"/>
        <w:numPr>
          <w:ilvl w:val="0"/>
          <w:numId w:val="15"/>
        </w:numPr>
        <w:tabs>
          <w:tab w:pos="847" w:val="left" w:leader="none"/>
        </w:tabs>
        <w:spacing w:line="240" w:lineRule="auto" w:before="133" w:after="0"/>
        <w:ind w:left="846" w:right="0" w:hanging="361"/>
        <w:jc w:val="left"/>
        <w:rPr>
          <w:rFonts w:ascii="Avenir" w:hAnsi="Avenir"/>
          <w:b/>
          <w:sz w:val="32"/>
        </w:rPr>
      </w:pPr>
      <w:r>
        <w:rPr>
          <w:rFonts w:ascii="Avenir" w:hAnsi="Avenir"/>
          <w:b/>
          <w:color w:val="231F20"/>
          <w:sz w:val="32"/>
        </w:rPr>
        <w:t>Ruth Henke</w:t>
      </w:r>
    </w:p>
    <w:p>
      <w:pPr>
        <w:pStyle w:val="Heading2"/>
        <w:numPr>
          <w:ilvl w:val="0"/>
          <w:numId w:val="15"/>
        </w:numPr>
        <w:tabs>
          <w:tab w:pos="847" w:val="left" w:leader="none"/>
        </w:tabs>
        <w:spacing w:line="240" w:lineRule="auto" w:before="133" w:after="0"/>
        <w:ind w:left="846" w:right="0" w:hanging="361"/>
        <w:jc w:val="left"/>
      </w:pPr>
      <w:r>
        <w:rPr>
          <w:color w:val="231F20"/>
        </w:rPr>
        <w:t>Jan Pickles</w:t>
      </w:r>
    </w:p>
    <w:p>
      <w:pPr>
        <w:pStyle w:val="ListParagraph"/>
        <w:numPr>
          <w:ilvl w:val="0"/>
          <w:numId w:val="15"/>
        </w:numPr>
        <w:tabs>
          <w:tab w:pos="847" w:val="left" w:leader="none"/>
        </w:tabs>
        <w:spacing w:line="240" w:lineRule="auto" w:before="133" w:after="0"/>
        <w:ind w:left="846" w:right="0" w:hanging="361"/>
        <w:jc w:val="left"/>
        <w:rPr>
          <w:rFonts w:ascii="Avenir" w:hAnsi="Avenir"/>
          <w:b/>
          <w:sz w:val="32"/>
        </w:rPr>
      </w:pPr>
      <w:r>
        <w:rPr>
          <w:rFonts w:ascii="Avenir" w:hAnsi="Avenir"/>
          <w:b/>
          <w:color w:val="231F20"/>
          <w:sz w:val="32"/>
        </w:rPr>
        <w:t>Rachel Shaw</w:t>
      </w:r>
    </w:p>
    <w:p>
      <w:pPr>
        <w:spacing w:after="0" w:line="240" w:lineRule="auto"/>
        <w:jc w:val="left"/>
        <w:rPr>
          <w:rFonts w:ascii="Avenir" w:hAnsi="Avenir"/>
          <w:sz w:val="32"/>
        </w:rPr>
        <w:sectPr>
          <w:headerReference w:type="even" r:id="rId70"/>
          <w:footerReference w:type="even" r:id="rId71"/>
          <w:footerReference w:type="default" r:id="rId72"/>
          <w:pgSz w:w="11910" w:h="16840"/>
          <w:pgMar w:header="0" w:footer="377" w:top="1580" w:bottom="560" w:left="440" w:right="440"/>
          <w:pgNumType w:start="28"/>
        </w:sectPr>
      </w:pPr>
    </w:p>
    <w:p>
      <w:pPr>
        <w:pStyle w:val="BodyText"/>
        <w:spacing w:line="60" w:lineRule="exact"/>
        <w:ind w:left="111"/>
        <w:rPr>
          <w:rFonts w:ascii="Avenir"/>
          <w:sz w:val="6"/>
        </w:rPr>
      </w:pPr>
      <w:r>
        <w:rPr/>
        <w:pict>
          <v:line style="position:absolute;mso-position-horizontal-relative:page;mso-position-vertical-relative:page;z-index:15775744" from="0pt,112.362312pt" to="0pt,809.053312pt" stroked="true" strokeweight="3pt" strokecolor="#883db0">
            <v:stroke dashstyle="dot"/>
            <w10:wrap type="none"/>
          </v:line>
        </w:pict>
      </w:r>
      <w:r>
        <w:rPr/>
        <w:pict>
          <v:line style="position:absolute;mso-position-horizontal-relative:page;mso-position-vertical-relative:page;z-index:15776256" from="0pt,106.382118pt" to="0pt,106.382118pt" stroked="true" strokeweight="3pt" strokecolor="#883db0">
            <v:stroke dashstyle="solid"/>
            <w10:wrap type="none"/>
          </v:line>
        </w:pict>
      </w:r>
      <w:r>
        <w:rPr>
          <w:rFonts w:ascii="Avenir"/>
          <w:position w:val="0"/>
          <w:sz w:val="6"/>
        </w:rPr>
        <w:pict>
          <v:group style="width:538.25pt;height:3pt;mso-position-horizontal-relative:char;mso-position-vertical-relative:line" coordorigin="0,0" coordsize="10765,60">
            <v:line style="position:absolute" from="0,30" to="10765,30" stroked="true" strokeweight="3pt" strokecolor="#883db0">
              <v:stroke dashstyle="solid"/>
            </v:line>
          </v:group>
        </w:pict>
      </w:r>
      <w:r>
        <w:rPr>
          <w:rFonts w:ascii="Avenir"/>
          <w:position w:val="0"/>
          <w:sz w:val="6"/>
        </w:rPr>
      </w:r>
    </w:p>
    <w:p>
      <w:pPr>
        <w:pStyle w:val="BodyText"/>
        <w:spacing w:before="5"/>
        <w:rPr>
          <w:rFonts w:ascii="Avenir"/>
          <w:b/>
          <w:sz w:val="29"/>
        </w:rPr>
      </w:pPr>
    </w:p>
    <w:p>
      <w:pPr>
        <w:pStyle w:val="Heading5"/>
        <w:spacing w:line="211" w:lineRule="auto" w:before="134"/>
      </w:pPr>
      <w:r>
        <w:rPr>
          <w:color w:val="231F20"/>
        </w:rPr>
        <w:t>Mae </w:t>
      </w:r>
      <w:r>
        <w:rPr>
          <w:rFonts w:ascii="Avenir"/>
          <w:b/>
          <w:color w:val="231F20"/>
        </w:rPr>
        <w:t>Simon Burch </w:t>
      </w:r>
      <w:r>
        <w:rPr>
          <w:color w:val="231F20"/>
        </w:rPr>
        <w:t>yn gyn-Gyfarwyddwr Gwasanaethau Cymdeithasol ac yn gadeirydd Bwrdd Diogelu Plant Rhanbarthol. Yn hynny o beth, mae ganddo brofiad diweddar</w:t>
      </w:r>
    </w:p>
    <w:p>
      <w:pPr>
        <w:spacing w:line="218" w:lineRule="auto" w:before="1"/>
        <w:ind w:left="126" w:right="356" w:firstLine="0"/>
        <w:jc w:val="left"/>
        <w:rPr>
          <w:rFonts w:ascii="Avenir-BookOblique" w:hAnsi="Avenir-BookOblique"/>
          <w:i/>
          <w:sz w:val="28"/>
        </w:rPr>
      </w:pPr>
      <w:r>
        <w:rPr>
          <w:color w:val="231F20"/>
          <w:sz w:val="28"/>
        </w:rPr>
        <w:t>o sefydliadau a’r gwaith ymarferol o gefnogi pobl sydd yn wynebu risg o gam-drin neu niwed. Mae gan Simon ddiddordeb arbennig mewn cam-drin domestig a thrais yn erbyn menywod a’r modd y datblygir perthnasoedd llawnion a diogel. Dywed Simon: </w:t>
      </w:r>
      <w:r>
        <w:rPr>
          <w:rFonts w:ascii="Avenir-BookOblique" w:hAnsi="Avenir-BookOblique"/>
          <w:i/>
          <w:color w:val="231F20"/>
          <w:sz w:val="28"/>
        </w:rPr>
        <w:t>“I mi, mae diogelu yn golygu dau beth cysylltiedig: adeiladu cymunedau cydlynol, cyfartal a chyd-gefnogol lle gallwn ni i gyd ffynnu, a pharhau i wella ein systemau diogelu fel bod lleisiau a dyheadau plant ac oedolion sydd mewn perygl yn gyrru gwaith pob un ohonom. Yng Nghymru, mae gennym y bobl, y fframwaith deddfwriaethol a’r angerdd er mwyn gwneud hynny - os gwrandawn ni ar yr hyn sy’n bwysig i bobl ac ymddiried hefyd yn ein staff i weithio ar y cyd â nhw.”</w:t>
      </w:r>
    </w:p>
    <w:p>
      <w:pPr>
        <w:pStyle w:val="BodyText"/>
        <w:spacing w:before="1"/>
        <w:rPr>
          <w:rFonts w:ascii="Avenir-BookOblique"/>
          <w:i/>
          <w:sz w:val="50"/>
        </w:rPr>
      </w:pPr>
    </w:p>
    <w:p>
      <w:pPr>
        <w:spacing w:line="216" w:lineRule="auto" w:before="1"/>
        <w:ind w:left="126" w:right="264" w:firstLine="0"/>
        <w:jc w:val="left"/>
        <w:rPr>
          <w:rFonts w:ascii="Avenir-BookOblique" w:hAnsi="Avenir-BookOblique"/>
          <w:i/>
          <w:sz w:val="28"/>
        </w:rPr>
      </w:pPr>
      <w:r>
        <w:rPr>
          <w:color w:val="231F20"/>
          <w:sz w:val="28"/>
        </w:rPr>
        <w:t>Mae </w:t>
      </w:r>
      <w:r>
        <w:rPr>
          <w:rFonts w:ascii="Avenir" w:hAnsi="Avenir"/>
          <w:b/>
          <w:color w:val="231F20"/>
          <w:sz w:val="28"/>
        </w:rPr>
        <w:t>Ruth Henke </w:t>
      </w:r>
      <w:r>
        <w:rPr>
          <w:color w:val="231F20"/>
          <w:sz w:val="28"/>
        </w:rPr>
        <w:t>QC yn arbenigwr ar y gyfraith sy’n ymwneud ag oedolion a phlant ac mae hi wedi gweithredu ar ran awdurdodau Cymreig lleol, byrddau iechyd, rhieni a pherthnasau, ac ar ran oedolion â diffyg galluedd a phlant. Yn ôl Ruth, </w:t>
      </w:r>
      <w:r>
        <w:rPr>
          <w:rFonts w:ascii="Avenir-BookOblique" w:hAnsi="Avenir-BookOblique"/>
          <w:i/>
          <w:color w:val="231F20"/>
          <w:sz w:val="28"/>
        </w:rPr>
        <w:t>“Wrth gymryd rhan mewn gweithgareddau diogelu, rhaid i ni sicrhau bod y gyfraith yn cael ei pharchu, bod penderfyniadau yn cael eu gwneud ar sail tystiolaeth ac nad ydym </w:t>
      </w:r>
      <w:r>
        <w:rPr>
          <w:rFonts w:ascii="Avenir-BookOblique" w:hAnsi="Avenir-BookOblique"/>
          <w:i/>
          <w:color w:val="231F20"/>
          <w:spacing w:val="-8"/>
          <w:sz w:val="28"/>
        </w:rPr>
        <w:t>yn </w:t>
      </w:r>
      <w:r>
        <w:rPr>
          <w:rFonts w:ascii="Avenir-BookOblique" w:hAnsi="Avenir-BookOblique"/>
          <w:i/>
          <w:color w:val="231F20"/>
          <w:sz w:val="28"/>
        </w:rPr>
        <w:t>colli golwg ar y pictiwr </w:t>
      </w:r>
      <w:r>
        <w:rPr>
          <w:rFonts w:ascii="Avenir-BookOblique" w:hAnsi="Avenir-BookOblique"/>
          <w:i/>
          <w:color w:val="231F20"/>
          <w:spacing w:val="-6"/>
          <w:sz w:val="28"/>
        </w:rPr>
        <w:t>mwy.”</w:t>
      </w:r>
    </w:p>
    <w:p>
      <w:pPr>
        <w:pStyle w:val="BodyText"/>
        <w:spacing w:before="2"/>
        <w:rPr>
          <w:rFonts w:ascii="Avenir-BookOblique"/>
          <w:i/>
          <w:sz w:val="51"/>
        </w:rPr>
      </w:pPr>
    </w:p>
    <w:p>
      <w:pPr>
        <w:spacing w:line="216" w:lineRule="auto" w:before="0"/>
        <w:ind w:left="126" w:right="221" w:firstLine="0"/>
        <w:jc w:val="left"/>
        <w:rPr>
          <w:rFonts w:ascii="Avenir-BookOblique" w:hAnsi="Avenir-BookOblique"/>
          <w:i/>
          <w:sz w:val="28"/>
        </w:rPr>
      </w:pPr>
      <w:r>
        <w:rPr>
          <w:color w:val="231F20"/>
          <w:sz w:val="28"/>
        </w:rPr>
        <w:t>Mae </w:t>
      </w:r>
      <w:r>
        <w:rPr>
          <w:rFonts w:ascii="Avenir" w:hAnsi="Avenir"/>
          <w:b/>
          <w:color w:val="231F20"/>
          <w:sz w:val="28"/>
        </w:rPr>
        <w:t>Jan Pickles </w:t>
      </w:r>
      <w:r>
        <w:rPr>
          <w:color w:val="231F20"/>
          <w:sz w:val="28"/>
        </w:rPr>
        <w:t>OBE yn weithiwr cymdeithasol profiadol ac mae ganddi brofiad o’r trydydd </w:t>
      </w:r>
      <w:r>
        <w:rPr>
          <w:color w:val="231F20"/>
          <w:spacing w:val="-4"/>
          <w:sz w:val="28"/>
        </w:rPr>
        <w:t>sector, </w:t>
      </w:r>
      <w:r>
        <w:rPr>
          <w:color w:val="231F20"/>
          <w:sz w:val="28"/>
        </w:rPr>
        <w:t>y gwasanaeth prawf, yr heddlu, y llywodraeth a’r NSPCC. Arweiniodd Jan ddatblygiad y gynhadledd asesu risg aml-asiantaethol (MARAC), sy’n ceisio sicrhau diogelwch i ddioddefwyr a phlant sy’n dioddef trais domestig a rhywiol a chamdriniaeth. Mae’r gynhadledd honno bellach yn fodel cenedlaethol. Yn ôl Jan, </w:t>
      </w:r>
      <w:r>
        <w:rPr>
          <w:rFonts w:ascii="Avenir-BookOblique" w:hAnsi="Avenir-BookOblique"/>
          <w:i/>
          <w:color w:val="231F20"/>
          <w:sz w:val="28"/>
        </w:rPr>
        <w:t>“Mae diogelu yn ymwneud â phobl, nid prosesau. Oni bai ein bod ni’n cyd-ymdrechu i sicrhau canlyniadau o bwys i blant, pobl ifainc ac oedolion, ni waeth pa mor heriol eu amgylchiadau, nid oes ddiben i brosesau. I mi, mae diogelu yn ymwneud â </w:t>
      </w:r>
      <w:r>
        <w:rPr>
          <w:rFonts w:ascii="Avenir-BookOblique" w:hAnsi="Avenir-BookOblique"/>
          <w:i/>
          <w:color w:val="231F20"/>
          <w:spacing w:val="-3"/>
          <w:sz w:val="28"/>
        </w:rPr>
        <w:t>sicrhau </w:t>
      </w:r>
      <w:r>
        <w:rPr>
          <w:rFonts w:ascii="Avenir-BookOblique" w:hAnsi="Avenir-BookOblique"/>
          <w:i/>
          <w:color w:val="231F20"/>
          <w:sz w:val="28"/>
        </w:rPr>
        <w:t>bod gan bobl ddewisiadau, yn arbennig felly yn eu perthnasau - ac mae’n rhaid i’r rheiny fod yn annibynnol ar unrhyw orfodaeth annynol.”</w:t>
      </w:r>
    </w:p>
    <w:p>
      <w:pPr>
        <w:pStyle w:val="BodyText"/>
        <w:spacing w:before="1"/>
        <w:rPr>
          <w:rFonts w:ascii="Avenir-BookOblique"/>
          <w:i/>
          <w:sz w:val="52"/>
        </w:rPr>
      </w:pPr>
    </w:p>
    <w:p>
      <w:pPr>
        <w:pStyle w:val="Heading5"/>
        <w:spacing w:line="213" w:lineRule="auto"/>
        <w:ind w:right="812"/>
        <w:rPr>
          <w:rFonts w:ascii="Avenir-BookOblique" w:hAnsi="Avenir-BookOblique"/>
          <w:i/>
        </w:rPr>
      </w:pPr>
      <w:r>
        <w:rPr>
          <w:color w:val="231F20"/>
        </w:rPr>
        <w:t>Mae </w:t>
      </w:r>
      <w:r>
        <w:rPr>
          <w:rFonts w:ascii="Avenir" w:hAnsi="Avenir"/>
          <w:b/>
          <w:color w:val="231F20"/>
        </w:rPr>
        <w:t>Rachel Shaw </w:t>
      </w:r>
      <w:r>
        <w:rPr>
          <w:color w:val="231F20"/>
        </w:rPr>
        <w:t>yn nyrs, bydwraig ac ymwelydd iechyd ac mae ganddi brofiad sylweddol o fyd iechyd. Mae hi wedi cyfrannu at adolygiadau o arferion gwaith fel adolygydd ac fel cadeirydd panel hefyd. Dywed Rachel, </w:t>
      </w:r>
      <w:r>
        <w:rPr>
          <w:rFonts w:ascii="Avenir-BookOblique" w:hAnsi="Avenir-BookOblique"/>
          <w:i/>
          <w:color w:val="231F20"/>
        </w:rPr>
        <w:t>“Gwelsom o ystyried</w:t>
      </w:r>
    </w:p>
    <w:p>
      <w:pPr>
        <w:spacing w:line="218" w:lineRule="auto" w:before="1"/>
        <w:ind w:left="126" w:right="213" w:firstLine="0"/>
        <w:jc w:val="left"/>
        <w:rPr>
          <w:rFonts w:ascii="Avenir-BookOblique" w:hAnsi="Avenir-BookOblique"/>
          <w:i/>
          <w:sz w:val="28"/>
        </w:rPr>
      </w:pPr>
      <w:r>
        <w:rPr>
          <w:rFonts w:ascii="Avenir-BookOblique" w:hAnsi="Avenir-BookOblique"/>
          <w:i/>
          <w:color w:val="231F20"/>
          <w:sz w:val="28"/>
        </w:rPr>
        <w:t>profiadau pobl a gafodd eu cam-drin bod gormod o fywydau yn cael eu difetha gan ddioddefaint tawel. Mae gallu teimlo’n ddiogel yn un o’n hawliau dynol sylfaenol, ar hyd ein bywydau. Dysgom hefyd bod deall camdriniaeth o safbwynt pobl sydd wedi dioddef yn rhoi cipolwg ar ffyrdd posib o helpu pobl i oresgyn eu profiadau; mae’r bobl yma’n ysbrydoli pob un ohonom i geisio sicrhau nad yw pobl eraill yn dioddef. Mae gennym gyfle i atgyfnerthu a grymuso unigolion, cymunedau a gweithwyr proffesiynol a’u hannog nhw i ymdrechu i wneud dysg o’r fath yn ganolog i bob peth a wnawn.”</w:t>
      </w:r>
    </w:p>
    <w:p>
      <w:pPr>
        <w:spacing w:after="0" w:line="218" w:lineRule="auto"/>
        <w:jc w:val="left"/>
        <w:rPr>
          <w:rFonts w:ascii="Avenir-BookOblique" w:hAnsi="Avenir-BookOblique"/>
          <w:sz w:val="28"/>
        </w:rPr>
        <w:sectPr>
          <w:headerReference w:type="default" r:id="rId73"/>
          <w:pgSz w:w="11910" w:h="16840"/>
          <w:pgMar w:header="0" w:footer="377" w:top="540" w:bottom="560" w:left="440" w:right="440"/>
        </w:sectPr>
      </w:pPr>
    </w:p>
    <w:p>
      <w:pPr>
        <w:pStyle w:val="BodyText"/>
        <w:spacing w:before="10"/>
        <w:rPr>
          <w:rFonts w:ascii="Avenir-BookOblique"/>
          <w:i/>
          <w:sz w:val="28"/>
        </w:rPr>
      </w:pPr>
      <w:r>
        <w:rPr/>
        <w:pict>
          <v:line style="position:absolute;mso-position-horizontal-relative:page;mso-position-vertical-relative:page;z-index:15777280" from="595.275574pt,112.362312pt" to="595.275574pt,809.053312pt" stroked="true" strokeweight="3pt" strokecolor="#d64f30">
            <v:stroke dashstyle="dot"/>
            <w10:wrap type="none"/>
          </v:line>
        </w:pict>
      </w:r>
      <w:r>
        <w:rPr/>
        <w:pict>
          <v:line style="position:absolute;mso-position-horizontal-relative:page;mso-position-vertical-relative:page;z-index:15777792" from="595.275574pt,106.382118pt" to="595.275574pt,106.382118pt" stroked="true" strokeweight="3pt" strokecolor="#d64f30">
            <v:stroke dashstyle="solid"/>
            <w10:wrap type="none"/>
          </v:line>
        </w:pict>
      </w:r>
    </w:p>
    <w:p>
      <w:pPr>
        <w:spacing w:line="211" w:lineRule="auto" w:before="139"/>
        <w:ind w:left="155" w:right="728" w:firstLine="0"/>
        <w:jc w:val="left"/>
        <w:rPr>
          <w:sz w:val="32"/>
        </w:rPr>
      </w:pPr>
      <w:r>
        <w:rPr>
          <w:color w:val="231F20"/>
          <w:sz w:val="32"/>
        </w:rPr>
        <w:t>Mae’r Bwrdd Gwladol wedi cyfarfod â </w:t>
      </w:r>
      <w:r>
        <w:rPr>
          <w:rFonts w:ascii="Avenir" w:hAnsi="Avenir"/>
          <w:b/>
          <w:color w:val="231F20"/>
          <w:sz w:val="32"/>
        </w:rPr>
        <w:t>Chadeiryddion </w:t>
      </w:r>
      <w:r>
        <w:rPr>
          <w:color w:val="231F20"/>
          <w:sz w:val="32"/>
        </w:rPr>
        <w:t>y </w:t>
      </w:r>
      <w:r>
        <w:rPr>
          <w:rFonts w:ascii="Avenir" w:hAnsi="Avenir"/>
          <w:b/>
          <w:color w:val="231F20"/>
          <w:sz w:val="32"/>
        </w:rPr>
        <w:t>12 Bwrdd Diogelu</w:t>
      </w:r>
      <w:r>
        <w:rPr>
          <w:color w:val="231F20"/>
          <w:sz w:val="32"/>
        </w:rPr>
        <w:t>, ac â</w:t>
      </w:r>
    </w:p>
    <w:p>
      <w:pPr>
        <w:pStyle w:val="Heading2"/>
        <w:numPr>
          <w:ilvl w:val="0"/>
          <w:numId w:val="15"/>
        </w:numPr>
        <w:tabs>
          <w:tab w:pos="876" w:val="left" w:leader="none"/>
        </w:tabs>
        <w:spacing w:line="220" w:lineRule="auto" w:before="285" w:after="0"/>
        <w:ind w:left="875" w:right="299" w:hanging="360"/>
        <w:jc w:val="left"/>
      </w:pPr>
      <w:r>
        <w:rPr>
          <w:color w:val="231F20"/>
        </w:rPr>
        <w:t>phrif arolygwyr Arolygiaeth Gofal a Gwasanaethau </w:t>
      </w:r>
      <w:r>
        <w:rPr>
          <w:color w:val="231F20"/>
          <w:spacing w:val="-2"/>
        </w:rPr>
        <w:t>Cymdeithasol </w:t>
      </w:r>
      <w:r>
        <w:rPr>
          <w:color w:val="231F20"/>
        </w:rPr>
        <w:t>Cymru (AGGCC)</w:t>
      </w:r>
    </w:p>
    <w:p>
      <w:pPr>
        <w:pStyle w:val="ListParagraph"/>
        <w:numPr>
          <w:ilvl w:val="0"/>
          <w:numId w:val="15"/>
        </w:numPr>
        <w:tabs>
          <w:tab w:pos="876" w:val="left" w:leader="none"/>
        </w:tabs>
        <w:spacing w:line="240" w:lineRule="auto" w:before="141" w:after="0"/>
        <w:ind w:left="875" w:right="0" w:hanging="361"/>
        <w:jc w:val="left"/>
        <w:rPr>
          <w:sz w:val="32"/>
        </w:rPr>
      </w:pPr>
      <w:r>
        <w:rPr>
          <w:rFonts w:ascii="Avenir" w:hAnsi="Avenir"/>
          <w:b/>
          <w:color w:val="231F20"/>
          <w:sz w:val="32"/>
        </w:rPr>
        <w:t>a phrif arolygwyr Arolygiaeth Gofal Iechyd Cymru</w:t>
      </w:r>
      <w:r>
        <w:rPr>
          <w:rFonts w:ascii="Avenir" w:hAnsi="Avenir"/>
          <w:b/>
          <w:color w:val="231F20"/>
          <w:spacing w:val="-5"/>
          <w:sz w:val="32"/>
        </w:rPr>
        <w:t> </w:t>
      </w:r>
      <w:r>
        <w:rPr>
          <w:rFonts w:ascii="Avenir" w:hAnsi="Avenir"/>
          <w:b/>
          <w:color w:val="231F20"/>
          <w:sz w:val="32"/>
        </w:rPr>
        <w:t>(AGIC)</w:t>
      </w:r>
      <w:r>
        <w:rPr>
          <w:color w:val="231F20"/>
          <w:sz w:val="32"/>
        </w:rPr>
        <w:t>.</w:t>
      </w:r>
    </w:p>
    <w:p>
      <w:pPr>
        <w:pStyle w:val="BodyText"/>
        <w:rPr>
          <w:sz w:val="20"/>
        </w:rPr>
      </w:pPr>
    </w:p>
    <w:p>
      <w:pPr>
        <w:pStyle w:val="BodyText"/>
        <w:spacing w:before="1"/>
        <w:rPr>
          <w:sz w:val="20"/>
        </w:rPr>
      </w:pPr>
      <w:r>
        <w:rPr/>
        <w:pict>
          <v:group style="position:absolute;margin-left:27.106001pt;margin-top:15.2684pt;width:538.6pt;height:92.75pt;mso-position-horizontal-relative:page;mso-position-vertical-relative:paragraph;z-index:-15680512;mso-wrap-distance-left:0;mso-wrap-distance-right:0" coordorigin="542,305" coordsize="10772,1855">
            <v:shape style="position:absolute;left:840;top:474;width:1502;height:1481" coordorigin="840,475" coordsize="1502,1481" path="m1527,1647l1444,1624,1372,1584,1311,1531,1257,1467,1213,1420,1162,1387,1103,1368,1037,1363,970,1370,914,1392,871,1430,840,1490,840,1955,1246,1955,1246,1675,1308,1720,1373,1755,1442,1780,1516,1796,1499,1756,1497,1719,1507,1683,1527,1647xm1725,562l1706,516,1666,485,1604,475,1523,477,1442,477,1280,476,1199,476,1157,483,1125,503,1104,534,1096,576,1095,629,1095,683,1095,736,1096,789,1104,829,1124,860,1156,880,1196,888,1212,889,1264,888,1264,1010,1280,1000,1293,990,1304,979,1344,928,1380,900,1422,885,1474,887,1475,888,1478,885,1482,883,1481,749,1482,704,1488,666,1505,639,1533,623,1571,617,1722,617,1725,562xm2048,822l2048,776,2047,730,2042,697,2027,673,2003,658,1970,653,1749,653,1602,653,1570,659,1546,673,1531,698,1525,731,1524,776,1524,821,1524,866,1525,911,1531,945,1546,969,1570,984,1604,989,1714,989,1751,991,1762,993,1774,997,1785,1004,1794,1011,1810,1028,1826,1046,1862,1089,1862,990,1918,990,1969,990,2002,984,2026,969,2042,946,2047,914,2048,868,2048,822xm2342,1490l2326,1453,2306,1421,2280,1395,2244,1378,2163,1364,2083,1365,2009,1390,1944,1444,1919,1474,1911,1484,1863,1540,1810,1585,1750,1620,1684,1643,1612,1656,1581,1665,1558,1683,1544,1708,1541,1737,1550,1767,1569,1789,1596,1802,1629,1804,1702,1792,1773,1772,1840,1742,1903,1702,1936,1679,1936,1955,2342,1955,2342,1490xe" filled="true" fillcolor="#d64f30" stroked="false">
              <v:path arrowok="t"/>
              <v:fill type="solid"/>
            </v:shape>
            <v:shape style="position:absolute;left:1966;top:980;width:345;height:344" type="#_x0000_t75" stroked="false">
              <v:imagedata r:id="rId77" o:title=""/>
            </v:shape>
            <v:shape style="position:absolute;left:870;top:980;width:345;height:344" type="#_x0000_t75" stroked="false">
              <v:imagedata r:id="rId78" o:title=""/>
            </v:shape>
            <v:shape style="position:absolute;left:562;top:325;width:10732;height:1815" type="#_x0000_t202" filled="false" stroked="true" strokeweight="2pt" strokecolor="#d64f30">
              <v:textbox inset="0,0,0,0">
                <w:txbxContent>
                  <w:p>
                    <w:pPr>
                      <w:spacing w:line="240" w:lineRule="auto" w:before="8"/>
                      <w:rPr>
                        <w:sz w:val="37"/>
                      </w:rPr>
                    </w:pPr>
                  </w:p>
                  <w:p>
                    <w:pPr>
                      <w:spacing w:line="211" w:lineRule="auto" w:before="0"/>
                      <w:ind w:left="2229" w:right="1588" w:firstLine="0"/>
                      <w:jc w:val="left"/>
                      <w:rPr>
                        <w:sz w:val="36"/>
                      </w:rPr>
                    </w:pPr>
                    <w:r>
                      <w:rPr>
                        <w:color w:val="231F20"/>
                        <w:sz w:val="36"/>
                      </w:rPr>
                      <w:t>Fe drafodon nhw yr </w:t>
                    </w:r>
                    <w:r>
                      <w:rPr>
                        <w:rFonts w:ascii="Avenir" w:hAnsi="Avenir"/>
                        <w:b/>
                        <w:color w:val="231F20"/>
                        <w:sz w:val="36"/>
                      </w:rPr>
                      <w:t>heriau </w:t>
                    </w:r>
                    <w:r>
                      <w:rPr>
                        <w:color w:val="231F20"/>
                        <w:sz w:val="36"/>
                      </w:rPr>
                      <w:t>sydd ynghlwm â </w:t>
                    </w:r>
                    <w:r>
                      <w:rPr>
                        <w:rFonts w:ascii="Avenir" w:hAnsi="Avenir"/>
                        <w:b/>
                        <w:color w:val="231F20"/>
                        <w:sz w:val="36"/>
                      </w:rPr>
                      <w:t>diogelu </w:t>
                    </w:r>
                    <w:r>
                      <w:rPr>
                        <w:color w:val="231F20"/>
                        <w:sz w:val="36"/>
                      </w:rPr>
                      <w:t>pobl.</w:t>
                    </w:r>
                  </w:p>
                </w:txbxContent>
              </v:textbox>
              <v:stroke dashstyle="solid"/>
              <w10:wrap type="none"/>
            </v:shape>
            <w10:wrap type="topAndBottom"/>
          </v:group>
        </w:pict>
      </w:r>
    </w:p>
    <w:p>
      <w:pPr>
        <w:pStyle w:val="BodyText"/>
        <w:spacing w:before="3"/>
        <w:rPr>
          <w:sz w:val="35"/>
        </w:rPr>
      </w:pPr>
    </w:p>
    <w:p>
      <w:pPr>
        <w:spacing w:line="211" w:lineRule="auto" w:before="0"/>
        <w:ind w:left="155" w:right="0" w:firstLine="0"/>
        <w:jc w:val="left"/>
        <w:rPr>
          <w:sz w:val="32"/>
        </w:rPr>
      </w:pPr>
      <w:r>
        <w:rPr>
          <w:color w:val="231F20"/>
          <w:sz w:val="32"/>
        </w:rPr>
        <w:t>Mae’r </w:t>
      </w:r>
      <w:r>
        <w:rPr>
          <w:rFonts w:ascii="Avenir" w:hAnsi="Avenir"/>
          <w:b/>
          <w:color w:val="231F20"/>
          <w:sz w:val="32"/>
        </w:rPr>
        <w:t>Bwrdd Gwladol </w:t>
      </w:r>
      <w:r>
        <w:rPr>
          <w:color w:val="231F20"/>
          <w:sz w:val="32"/>
        </w:rPr>
        <w:t>yn awyddus i wneud yn siŵr bod </w:t>
      </w:r>
      <w:r>
        <w:rPr>
          <w:rFonts w:ascii="Avenir" w:hAnsi="Avenir"/>
          <w:b/>
          <w:color w:val="231F20"/>
          <w:sz w:val="32"/>
        </w:rPr>
        <w:t>hyfforddiant diogelu </w:t>
      </w:r>
      <w:r>
        <w:rPr>
          <w:color w:val="231F20"/>
          <w:sz w:val="32"/>
        </w:rPr>
        <w:t>yn cysylltu’n agos â dulliau gwaith ymarferol.</w:t>
      </w:r>
    </w:p>
    <w:p>
      <w:pPr>
        <w:spacing w:after="0" w:line="211" w:lineRule="auto"/>
        <w:jc w:val="left"/>
        <w:rPr>
          <w:sz w:val="32"/>
        </w:rPr>
        <w:sectPr>
          <w:headerReference w:type="even" r:id="rId74"/>
          <w:footerReference w:type="even" r:id="rId75"/>
          <w:footerReference w:type="default" r:id="rId76"/>
          <w:pgSz w:w="11910" w:h="16840"/>
          <w:pgMar w:header="0" w:footer="377" w:top="1580" w:bottom="560" w:left="440" w:right="440"/>
          <w:pgNumType w:start="30"/>
        </w:sectPr>
      </w:pPr>
    </w:p>
    <w:p>
      <w:pPr>
        <w:pStyle w:val="Heading1"/>
        <w:spacing w:line="189" w:lineRule="auto" w:before="185"/>
        <w:ind w:left="105"/>
      </w:pPr>
      <w:r>
        <w:rPr/>
        <w:pict>
          <v:line style="position:absolute;mso-position-horizontal-relative:page;mso-position-vertical-relative:page;z-index:15779328" from="0pt,112.362312pt" to="0pt,809.053312pt" stroked="true" strokeweight="3pt" strokecolor="#d64f30">
            <v:stroke dashstyle="dot"/>
            <w10:wrap type="none"/>
          </v:line>
        </w:pict>
      </w:r>
      <w:r>
        <w:rPr/>
        <w:pict>
          <v:line style="position:absolute;mso-position-horizontal-relative:page;mso-position-vertical-relative:page;z-index:15779840" from="0pt,106.382118pt" to="0pt,106.382118pt" stroked="true" strokeweight="3pt" strokecolor="#d64f30">
            <v:stroke dashstyle="solid"/>
            <w10:wrap type="none"/>
          </v:line>
        </w:pict>
      </w:r>
      <w:r>
        <w:rPr>
          <w:color w:val="D64F30"/>
        </w:rPr>
        <w:t>Atodiad 1: Nodiadau o ymgynghoriad NISB gyda Chadeiryddion y Byrddau Diogelu ac arweinwyr AGGCC ac AGIC ar 23 Awst, 2016</w:t>
      </w:r>
    </w:p>
    <w:p>
      <w:pPr>
        <w:pStyle w:val="BodyText"/>
        <w:rPr>
          <w:rFonts w:ascii="Avenir"/>
          <w:b/>
          <w:sz w:val="20"/>
        </w:rPr>
      </w:pPr>
    </w:p>
    <w:p>
      <w:pPr>
        <w:pStyle w:val="BodyText"/>
        <w:spacing w:before="6"/>
        <w:rPr>
          <w:rFonts w:ascii="Avenir"/>
          <w:b/>
          <w:sz w:val="10"/>
        </w:rPr>
      </w:pPr>
      <w:r>
        <w:rPr/>
        <w:pict>
          <v:shape style="position:absolute;margin-left:28.3734pt;margin-top:10.60452pt;width:538.25pt;height:.1pt;mso-position-horizontal-relative:page;mso-position-vertical-relative:paragraph;z-index:-15678976;mso-wrap-distance-left:0;mso-wrap-distance-right:0" coordorigin="567,212" coordsize="10765,0" path="m567,212l11332,212e" filled="false" stroked="true" strokeweight="3pt" strokecolor="#d64f30">
            <v:path arrowok="t"/>
            <v:stroke dashstyle="solid"/>
            <w10:wrap type="topAndBottom"/>
          </v:shape>
        </w:pict>
      </w:r>
    </w:p>
    <w:p>
      <w:pPr>
        <w:pStyle w:val="BodyText"/>
        <w:spacing w:before="10"/>
        <w:rPr>
          <w:rFonts w:ascii="Avenir"/>
          <w:b/>
          <w:sz w:val="27"/>
        </w:rPr>
      </w:pPr>
    </w:p>
    <w:p>
      <w:pPr>
        <w:pStyle w:val="BodyText"/>
        <w:spacing w:line="218" w:lineRule="auto" w:before="122"/>
        <w:ind w:left="126" w:right="904"/>
      </w:pPr>
      <w:r>
        <w:rPr>
          <w:color w:val="231F20"/>
        </w:rPr>
        <w:t>Dosbarthwyd drafft o Adroddiad Blynyddol y Bwrdd Gwladol cyn y cyfarfod. Gwahoddwyd mynychwyr i ddiwygio / datblygu ac ychwanegu at yr heriau sy’n wynebu’r Byrddau Diogelu a nodwyd yn y drafft. Ystyriodd yr ymgynghoriad y pynciau canlynol:</w:t>
      </w:r>
    </w:p>
    <w:p>
      <w:pPr>
        <w:pStyle w:val="ListParagraph"/>
        <w:numPr>
          <w:ilvl w:val="0"/>
          <w:numId w:val="8"/>
        </w:numPr>
        <w:tabs>
          <w:tab w:pos="447" w:val="left" w:leader="none"/>
        </w:tabs>
        <w:spacing w:line="218" w:lineRule="auto" w:before="172" w:after="0"/>
        <w:ind w:left="446" w:right="750" w:hanging="300"/>
        <w:jc w:val="left"/>
        <w:rPr>
          <w:sz w:val="24"/>
        </w:rPr>
      </w:pPr>
      <w:r>
        <w:rPr>
          <w:color w:val="231F20"/>
          <w:sz w:val="24"/>
        </w:rPr>
        <w:t>Yr angen am lwybr clir rhwng Deddf Gwasanaethau Cymdeithasol a Lles (Cymru) 2014 a chanllawiau statudol a gweithdrefnau. Mynegwyd pryder bod Llywodraeth Cymru fel </w:t>
      </w:r>
      <w:r>
        <w:rPr>
          <w:color w:val="231F20"/>
          <w:spacing w:val="-3"/>
          <w:sz w:val="24"/>
        </w:rPr>
        <w:t>petai’n </w:t>
      </w:r>
      <w:r>
        <w:rPr>
          <w:color w:val="231F20"/>
          <w:sz w:val="24"/>
        </w:rPr>
        <w:t>gosod </w:t>
      </w:r>
      <w:r>
        <w:rPr>
          <w:rFonts w:ascii="Avenir" w:hAnsi="Avenir"/>
          <w:b/>
          <w:color w:val="231F20"/>
          <w:sz w:val="24"/>
        </w:rPr>
        <w:t>gweithdrefnau uwchlaw canllawiau</w:t>
      </w:r>
      <w:r>
        <w:rPr>
          <w:rFonts w:ascii="Avenir" w:hAnsi="Avenir"/>
          <w:b/>
          <w:color w:val="231F20"/>
          <w:spacing w:val="-2"/>
          <w:sz w:val="24"/>
        </w:rPr>
        <w:t> </w:t>
      </w:r>
      <w:r>
        <w:rPr>
          <w:rFonts w:ascii="Avenir" w:hAnsi="Avenir"/>
          <w:b/>
          <w:color w:val="231F20"/>
          <w:sz w:val="24"/>
        </w:rPr>
        <w:t>statudol</w:t>
      </w:r>
      <w:r>
        <w:rPr>
          <w:color w:val="231F20"/>
          <w:sz w:val="24"/>
        </w:rPr>
        <w:t>;</w:t>
      </w:r>
    </w:p>
    <w:p>
      <w:pPr>
        <w:pStyle w:val="ListParagraph"/>
        <w:numPr>
          <w:ilvl w:val="0"/>
          <w:numId w:val="8"/>
        </w:numPr>
        <w:tabs>
          <w:tab w:pos="447" w:val="left" w:leader="none"/>
        </w:tabs>
        <w:spacing w:line="218" w:lineRule="auto" w:before="106" w:after="0"/>
        <w:ind w:left="446" w:right="1588" w:hanging="300"/>
        <w:jc w:val="left"/>
        <w:rPr>
          <w:sz w:val="24"/>
        </w:rPr>
      </w:pPr>
      <w:r>
        <w:rPr>
          <w:color w:val="231F20"/>
          <w:sz w:val="24"/>
        </w:rPr>
        <w:t>Yr angen i gydlynu ar raddfa sylweddol os yw cannoedd o asiantaethau sy’n </w:t>
      </w:r>
      <w:r>
        <w:rPr>
          <w:color w:val="231F20"/>
          <w:spacing w:val="-3"/>
          <w:sz w:val="24"/>
        </w:rPr>
        <w:t>darparu </w:t>
      </w:r>
      <w:r>
        <w:rPr>
          <w:color w:val="231F20"/>
          <w:sz w:val="24"/>
        </w:rPr>
        <w:t>gwasanaethau am ymwneud mewn modd credadwy â’r gofynion statudol</w:t>
      </w:r>
      <w:r>
        <w:rPr>
          <w:color w:val="231F20"/>
          <w:spacing w:val="-4"/>
          <w:sz w:val="24"/>
        </w:rPr>
        <w:t> </w:t>
      </w:r>
      <w:r>
        <w:rPr>
          <w:color w:val="231F20"/>
          <w:sz w:val="24"/>
        </w:rPr>
        <w:t>newydd;</w:t>
      </w:r>
    </w:p>
    <w:p>
      <w:pPr>
        <w:pStyle w:val="ListParagraph"/>
        <w:numPr>
          <w:ilvl w:val="0"/>
          <w:numId w:val="8"/>
        </w:numPr>
        <w:tabs>
          <w:tab w:pos="447" w:val="left" w:leader="none"/>
        </w:tabs>
        <w:spacing w:line="216" w:lineRule="auto" w:before="117" w:after="0"/>
        <w:ind w:left="446" w:right="288" w:hanging="300"/>
        <w:jc w:val="left"/>
        <w:rPr>
          <w:sz w:val="24"/>
        </w:rPr>
      </w:pPr>
      <w:r>
        <w:rPr>
          <w:color w:val="231F20"/>
          <w:sz w:val="24"/>
        </w:rPr>
        <w:t>Mae cyflwyno Deddf 2014 yn </w:t>
      </w:r>
      <w:r>
        <w:rPr>
          <w:rFonts w:ascii="Avenir" w:hAnsi="Avenir"/>
          <w:b/>
          <w:color w:val="231F20"/>
          <w:sz w:val="24"/>
        </w:rPr>
        <w:t>gofyn am newid diwylliant </w:t>
      </w:r>
      <w:r>
        <w:rPr>
          <w:color w:val="231F20"/>
          <w:sz w:val="24"/>
        </w:rPr>
        <w:t>a fydd yn cymryd peth </w:t>
      </w:r>
      <w:r>
        <w:rPr>
          <w:color w:val="231F20"/>
          <w:spacing w:val="-4"/>
          <w:sz w:val="24"/>
        </w:rPr>
        <w:t>amser. </w:t>
      </w:r>
      <w:r>
        <w:rPr>
          <w:color w:val="231F20"/>
          <w:sz w:val="24"/>
        </w:rPr>
        <w:t>Er mor heriol fydd hyn i </w:t>
      </w:r>
      <w:r>
        <w:rPr>
          <w:rFonts w:ascii="Avenir" w:hAnsi="Avenir"/>
          <w:b/>
          <w:color w:val="231F20"/>
          <w:sz w:val="24"/>
        </w:rPr>
        <w:t>weithlu unigol</w:t>
      </w:r>
      <w:r>
        <w:rPr>
          <w:color w:val="231F20"/>
          <w:sz w:val="24"/>
        </w:rPr>
        <w:t>, mae diogelu yn weithgarwch </w:t>
      </w:r>
      <w:r>
        <w:rPr>
          <w:rFonts w:ascii="Avenir" w:hAnsi="Avenir"/>
          <w:b/>
          <w:color w:val="231F20"/>
          <w:sz w:val="24"/>
        </w:rPr>
        <w:t>aml-asiantaeth</w:t>
      </w:r>
      <w:r>
        <w:rPr>
          <w:color w:val="231F20"/>
          <w:sz w:val="24"/>
        </w:rPr>
        <w:t>, aml-bartneriaeth, cydweithredol. Er y gall awdurdodau a byrddau iechyd lleol fod yn sicr o allu manteisio ar staff gofal iechyd a gofal cymdeithasol hyfforddedig, fe allai darparwyr eraill ei chael hi’n anodd cael </w:t>
      </w:r>
      <w:r>
        <w:rPr>
          <w:rFonts w:ascii="Avenir" w:hAnsi="Avenir"/>
          <w:b/>
          <w:color w:val="231F20"/>
          <w:sz w:val="24"/>
        </w:rPr>
        <w:t>mynediad i hyfforddiant </w:t>
      </w:r>
      <w:r>
        <w:rPr>
          <w:color w:val="231F20"/>
          <w:sz w:val="24"/>
        </w:rPr>
        <w:t>ym maes</w:t>
      </w:r>
      <w:r>
        <w:rPr>
          <w:color w:val="231F20"/>
          <w:spacing w:val="-6"/>
          <w:sz w:val="24"/>
        </w:rPr>
        <w:t> </w:t>
      </w:r>
      <w:r>
        <w:rPr>
          <w:color w:val="231F20"/>
          <w:sz w:val="24"/>
        </w:rPr>
        <w:t>diogelu;</w:t>
      </w:r>
    </w:p>
    <w:p>
      <w:pPr>
        <w:pStyle w:val="ListParagraph"/>
        <w:numPr>
          <w:ilvl w:val="0"/>
          <w:numId w:val="8"/>
        </w:numPr>
        <w:tabs>
          <w:tab w:pos="447" w:val="left" w:leader="none"/>
        </w:tabs>
        <w:spacing w:line="216" w:lineRule="auto" w:before="106" w:after="0"/>
        <w:ind w:left="446" w:right="263" w:hanging="300"/>
        <w:jc w:val="left"/>
        <w:rPr>
          <w:sz w:val="24"/>
        </w:rPr>
      </w:pPr>
      <w:r>
        <w:rPr>
          <w:color w:val="231F20"/>
          <w:sz w:val="24"/>
        </w:rPr>
        <w:t>Does yna ddim ffordd syml o gysylltu hyfforddiant diogelu â gwaith ymarferol neu o sicrhau ymwybyddiaeth o’r hyn a olygir pan sonnir am </w:t>
      </w:r>
      <w:r>
        <w:rPr>
          <w:rFonts w:ascii="Avenir" w:hAnsi="Avenir"/>
          <w:b/>
          <w:color w:val="231F20"/>
          <w:sz w:val="24"/>
        </w:rPr>
        <w:t>ddiogelu da </w:t>
      </w:r>
      <w:r>
        <w:rPr>
          <w:color w:val="231F20"/>
          <w:sz w:val="24"/>
        </w:rPr>
        <w:t>mewn maes cynyddol arbenigol </w:t>
      </w:r>
      <w:r>
        <w:rPr>
          <w:color w:val="231F20"/>
          <w:spacing w:val="-5"/>
          <w:sz w:val="24"/>
        </w:rPr>
        <w:t>ond </w:t>
      </w:r>
      <w:r>
        <w:rPr>
          <w:color w:val="231F20"/>
          <w:sz w:val="24"/>
        </w:rPr>
        <w:t>tameidiog;</w:t>
      </w:r>
    </w:p>
    <w:p>
      <w:pPr>
        <w:pStyle w:val="ListParagraph"/>
        <w:numPr>
          <w:ilvl w:val="0"/>
          <w:numId w:val="8"/>
        </w:numPr>
        <w:tabs>
          <w:tab w:pos="447" w:val="left" w:leader="none"/>
        </w:tabs>
        <w:spacing w:line="211" w:lineRule="auto" w:before="121" w:after="0"/>
        <w:ind w:left="446" w:right="325" w:hanging="300"/>
        <w:jc w:val="left"/>
        <w:rPr>
          <w:sz w:val="24"/>
        </w:rPr>
      </w:pPr>
      <w:r>
        <w:rPr>
          <w:color w:val="231F20"/>
          <w:sz w:val="24"/>
        </w:rPr>
        <w:t>Mae </w:t>
      </w:r>
      <w:r>
        <w:rPr>
          <w:rFonts w:ascii="Avenir" w:hAnsi="Avenir"/>
          <w:b/>
          <w:color w:val="231F20"/>
          <w:sz w:val="24"/>
        </w:rPr>
        <w:t>arbenigedd </w:t>
      </w:r>
      <w:r>
        <w:rPr>
          <w:color w:val="231F20"/>
          <w:sz w:val="24"/>
        </w:rPr>
        <w:t>mewn gwaith diogelu yn ddefnyddiol o ran sicrhau cefnogaeth wleidyddol ac ariannol. Fodd bynnag, mae hi’n bwysig chwalu’r </w:t>
      </w:r>
      <w:r>
        <w:rPr>
          <w:rFonts w:ascii="Avenir" w:hAnsi="Avenir"/>
          <w:b/>
          <w:color w:val="231F20"/>
          <w:sz w:val="24"/>
        </w:rPr>
        <w:t>gamdybiaeth </w:t>
      </w:r>
      <w:r>
        <w:rPr>
          <w:color w:val="231F20"/>
          <w:sz w:val="24"/>
        </w:rPr>
        <w:t>mai </w:t>
      </w:r>
      <w:r>
        <w:rPr>
          <w:rFonts w:ascii="Avenir" w:hAnsi="Avenir"/>
          <w:b/>
          <w:color w:val="231F20"/>
          <w:sz w:val="24"/>
        </w:rPr>
        <w:t>cyfrifoldeb arbenigwyr </w:t>
      </w:r>
      <w:r>
        <w:rPr>
          <w:rFonts w:ascii="Avenir" w:hAnsi="Avenir"/>
          <w:b/>
          <w:color w:val="231F20"/>
          <w:spacing w:val="-8"/>
          <w:sz w:val="24"/>
        </w:rPr>
        <w:t>yn </w:t>
      </w:r>
      <w:r>
        <w:rPr>
          <w:rFonts w:ascii="Avenir" w:hAnsi="Avenir"/>
          <w:b/>
          <w:color w:val="231F20"/>
          <w:sz w:val="24"/>
        </w:rPr>
        <w:t>unig</w:t>
      </w:r>
      <w:r>
        <w:rPr>
          <w:rFonts w:ascii="Avenir" w:hAnsi="Avenir"/>
          <w:b/>
          <w:color w:val="231F20"/>
          <w:spacing w:val="-5"/>
          <w:sz w:val="24"/>
        </w:rPr>
        <w:t> </w:t>
      </w:r>
      <w:r>
        <w:rPr>
          <w:color w:val="231F20"/>
          <w:sz w:val="24"/>
        </w:rPr>
        <w:t>ydyw;</w:t>
      </w:r>
    </w:p>
    <w:p>
      <w:pPr>
        <w:pStyle w:val="ListParagraph"/>
        <w:numPr>
          <w:ilvl w:val="0"/>
          <w:numId w:val="8"/>
        </w:numPr>
        <w:tabs>
          <w:tab w:pos="447" w:val="left" w:leader="none"/>
        </w:tabs>
        <w:spacing w:line="309" w:lineRule="exact" w:before="89" w:after="0"/>
        <w:ind w:left="446" w:right="0" w:hanging="301"/>
        <w:jc w:val="left"/>
        <w:rPr>
          <w:sz w:val="24"/>
        </w:rPr>
      </w:pPr>
      <w:r>
        <w:rPr>
          <w:color w:val="231F20"/>
          <w:sz w:val="24"/>
        </w:rPr>
        <w:t>Fe allai’r her o ddarparu </w:t>
      </w:r>
      <w:r>
        <w:rPr>
          <w:rFonts w:ascii="Avenir" w:hAnsi="Avenir"/>
          <w:b/>
          <w:color w:val="231F20"/>
          <w:sz w:val="24"/>
        </w:rPr>
        <w:t>gwasanaethau diogelu yn y Gymru wledig </w:t>
      </w:r>
      <w:r>
        <w:rPr>
          <w:color w:val="231F20"/>
          <w:sz w:val="24"/>
        </w:rPr>
        <w:t>gael ei</w:t>
      </w:r>
      <w:r>
        <w:rPr>
          <w:color w:val="231F20"/>
          <w:spacing w:val="-6"/>
          <w:sz w:val="24"/>
        </w:rPr>
        <w:t> </w:t>
      </w:r>
      <w:r>
        <w:rPr>
          <w:color w:val="231F20"/>
          <w:sz w:val="24"/>
        </w:rPr>
        <w:t>hanwybyddu.</w:t>
      </w:r>
    </w:p>
    <w:p>
      <w:pPr>
        <w:pStyle w:val="BodyText"/>
        <w:spacing w:line="218" w:lineRule="auto" w:before="3"/>
        <w:ind w:left="446" w:right="202"/>
      </w:pPr>
      <w:r>
        <w:rPr>
          <w:color w:val="231F20"/>
        </w:rPr>
        <w:t>Mae gan y Gymru wledig boblogaeth a gweithlu llai o faint a mwy gwasgaredig, o gymharu ag ardaloedd trefol. Hefyd, efallai y bydd yna wahanol fesurau ar gyfer diogelu gan Fyrddau Iechyd, yn ogystal â phwysau o ran daearyddiaeth, teithio a mynychu cyfarfodydd;</w:t>
      </w:r>
    </w:p>
    <w:p>
      <w:pPr>
        <w:pStyle w:val="ListParagraph"/>
        <w:numPr>
          <w:ilvl w:val="0"/>
          <w:numId w:val="8"/>
        </w:numPr>
        <w:tabs>
          <w:tab w:pos="447" w:val="left" w:leader="none"/>
        </w:tabs>
        <w:spacing w:line="216" w:lineRule="auto" w:before="117" w:after="0"/>
        <w:ind w:left="446" w:right="157" w:hanging="300"/>
        <w:jc w:val="left"/>
        <w:rPr>
          <w:sz w:val="24"/>
        </w:rPr>
      </w:pPr>
      <w:r>
        <w:rPr>
          <w:color w:val="231F20"/>
          <w:sz w:val="24"/>
        </w:rPr>
        <w:t>Mae yna dyndra rhwng diogelu plant a diogelu oedolion. </w:t>
      </w:r>
      <w:r>
        <w:rPr>
          <w:rFonts w:ascii="Avenir" w:hAnsi="Avenir"/>
          <w:b/>
          <w:color w:val="231F20"/>
          <w:sz w:val="24"/>
        </w:rPr>
        <w:t>Gall diogelu plant ymddangos yn </w:t>
      </w:r>
      <w:r>
        <w:rPr>
          <w:rFonts w:ascii="Avenir" w:hAnsi="Avenir"/>
          <w:b/>
          <w:color w:val="231F20"/>
          <w:spacing w:val="-5"/>
          <w:sz w:val="24"/>
        </w:rPr>
        <w:t>fwy </w:t>
      </w:r>
      <w:r>
        <w:rPr>
          <w:rFonts w:ascii="Avenir" w:hAnsi="Avenir"/>
          <w:b/>
          <w:color w:val="231F20"/>
          <w:sz w:val="24"/>
        </w:rPr>
        <w:t>aeddfed fel maes na diogelu oedolion </w:t>
      </w:r>
      <w:r>
        <w:rPr>
          <w:color w:val="231F20"/>
          <w:sz w:val="24"/>
        </w:rPr>
        <w:t>am i’r fframwaith cyfreithiol sy’n sail ar gyfer ymyrraeth darddu i raddau helaeth o Ddeddf Plant 1989. Ar y llaw arall, cyn Deddf 2014, nid oedd yna unrhyw fframwaith cyfreithiol clir a oedd yn cydnabod diogelu oedolion. Mae gwahaniaethau sylfaenol eraill yn cynnwys ystyriaethau o “amddiffyn vs ymreolaeth,” galluedd meddyliol ac absenoldeb rôl sy’n cyfateb i </w:t>
      </w:r>
      <w:r>
        <w:rPr>
          <w:rFonts w:ascii="Avenir" w:hAnsi="Avenir"/>
          <w:b/>
          <w:color w:val="231F20"/>
          <w:sz w:val="24"/>
        </w:rPr>
        <w:t>rianta corfforaethol (“corporate</w:t>
      </w:r>
      <w:r>
        <w:rPr>
          <w:rFonts w:ascii="Avenir" w:hAnsi="Avenir"/>
          <w:b/>
          <w:color w:val="231F20"/>
          <w:spacing w:val="-5"/>
          <w:sz w:val="24"/>
        </w:rPr>
        <w:t> </w:t>
      </w:r>
      <w:r>
        <w:rPr>
          <w:rFonts w:ascii="Avenir" w:hAnsi="Avenir"/>
          <w:b/>
          <w:color w:val="231F20"/>
          <w:sz w:val="24"/>
        </w:rPr>
        <w:t>parenting”)</w:t>
      </w:r>
      <w:r>
        <w:rPr>
          <w:color w:val="231F20"/>
          <w:sz w:val="24"/>
        </w:rPr>
        <w:t>;</w:t>
      </w:r>
    </w:p>
    <w:p>
      <w:pPr>
        <w:pStyle w:val="ListParagraph"/>
        <w:numPr>
          <w:ilvl w:val="0"/>
          <w:numId w:val="8"/>
        </w:numPr>
        <w:tabs>
          <w:tab w:pos="447" w:val="left" w:leader="none"/>
        </w:tabs>
        <w:spacing w:line="216" w:lineRule="auto" w:before="110" w:after="0"/>
        <w:ind w:left="446" w:right="153" w:hanging="300"/>
        <w:jc w:val="left"/>
        <w:rPr>
          <w:sz w:val="14"/>
        </w:rPr>
      </w:pPr>
      <w:r>
        <w:rPr>
          <w:color w:val="231F20"/>
          <w:sz w:val="24"/>
        </w:rPr>
        <w:t>Yn wyneb cyni cyllidol parhaus, mae hi’n bwysig meithrin </w:t>
      </w:r>
      <w:r>
        <w:rPr>
          <w:rFonts w:ascii="Avenir" w:hAnsi="Avenir"/>
          <w:b/>
          <w:color w:val="231F20"/>
          <w:sz w:val="24"/>
        </w:rPr>
        <w:t>arferion gwaith sydd yn economaidd sefydlog</w:t>
      </w:r>
      <w:r>
        <w:rPr>
          <w:color w:val="231F20"/>
          <w:sz w:val="24"/>
        </w:rPr>
        <w:t>. Ar hyn o bryd mae yna oedi’n gysylltiedig â gwaith rheng flaen fel trefnu cyfarfodydd strategol ac ymdrin ag elfennau o waith diogelu nad ydynt wedi eu cyllido, elfennau fel comisiynu adolygiadau gwaith. Mae Cadeiryddion rhai Byrddau Diogelu yn treulio cyfnodau anghymesur yn negodi cyllid gan asiantaethau</w:t>
      </w:r>
      <w:r>
        <w:rPr>
          <w:color w:val="231F20"/>
          <w:spacing w:val="-1"/>
          <w:sz w:val="24"/>
        </w:rPr>
        <w:t> </w:t>
      </w:r>
      <w:r>
        <w:rPr>
          <w:color w:val="231F20"/>
          <w:sz w:val="24"/>
        </w:rPr>
        <w:t>partner;</w:t>
      </w:r>
      <w:r>
        <w:rPr>
          <w:color w:val="231F20"/>
          <w:position w:val="8"/>
          <w:sz w:val="14"/>
        </w:rPr>
        <w:t>20</w:t>
      </w:r>
    </w:p>
    <w:p>
      <w:pPr>
        <w:pStyle w:val="BodyText"/>
        <w:rPr>
          <w:sz w:val="20"/>
        </w:rPr>
      </w:pPr>
    </w:p>
    <w:p>
      <w:pPr>
        <w:pStyle w:val="BodyText"/>
        <w:rPr>
          <w:sz w:val="20"/>
        </w:rPr>
      </w:pPr>
    </w:p>
    <w:p>
      <w:pPr>
        <w:pStyle w:val="BodyText"/>
        <w:rPr>
          <w:sz w:val="20"/>
        </w:rPr>
      </w:pPr>
    </w:p>
    <w:p>
      <w:pPr>
        <w:pStyle w:val="BodyText"/>
        <w:spacing w:before="8"/>
      </w:pPr>
      <w:r>
        <w:rPr/>
        <w:pict>
          <v:shape style="position:absolute;margin-left:28.3465pt;margin-top:18.6884pt;width:98.15pt;height:.1pt;mso-position-horizontal-relative:page;mso-position-vertical-relative:paragraph;z-index:-15678464;mso-wrap-distance-left:0;mso-wrap-distance-right:0" coordorigin="567,374" coordsize="1963,0" path="m567,374l2529,374e" filled="false" stroked="true" strokeweight=".75pt" strokecolor="#d64f30">
            <v:path arrowok="t"/>
            <v:stroke dashstyle="solid"/>
            <w10:wrap type="topAndBottom"/>
          </v:shape>
        </w:pict>
      </w:r>
    </w:p>
    <w:p>
      <w:pPr>
        <w:pStyle w:val="ListParagraph"/>
        <w:numPr>
          <w:ilvl w:val="0"/>
          <w:numId w:val="3"/>
        </w:numPr>
        <w:tabs>
          <w:tab w:pos="394" w:val="left" w:leader="none"/>
        </w:tabs>
        <w:spacing w:line="218" w:lineRule="auto" w:before="151" w:after="0"/>
        <w:ind w:left="406" w:right="456" w:hanging="280"/>
        <w:jc w:val="left"/>
        <w:rPr>
          <w:sz w:val="16"/>
        </w:rPr>
      </w:pPr>
      <w:r>
        <w:rPr>
          <w:color w:val="231F20"/>
          <w:sz w:val="16"/>
        </w:rPr>
        <w:t>Gweler y canllawiau statudol ar gyfer Ad.138 Deddf 2014: Dylai’r cyfraddau cyllido ar gyfer partneriaid y Byrddau Diogelu i bob Bwrdd fod fel a ganlyn: • awdurdod lleol 60% (ar gyfer yr awdurdodau lleol ar Fwrdd Diogelu, dylai fod yna raniad cymesur yn seiliedig ar faint y boblogaeth gyffredinol); • byrddau iechyd lleol 25% (lle ceir dau fwrdd iechyd lleol dylai fod rhaniad cymesur yn seiliedig ar faint y boblogaeth</w:t>
      </w:r>
      <w:r>
        <w:rPr>
          <w:color w:val="231F20"/>
          <w:spacing w:val="5"/>
          <w:sz w:val="16"/>
        </w:rPr>
        <w:t> </w:t>
      </w:r>
      <w:r>
        <w:rPr>
          <w:color w:val="231F20"/>
          <w:spacing w:val="-3"/>
          <w:sz w:val="16"/>
        </w:rPr>
        <w:t>gyffredinol);</w:t>
      </w:r>
    </w:p>
    <w:p>
      <w:pPr>
        <w:pStyle w:val="ListParagraph"/>
        <w:numPr>
          <w:ilvl w:val="0"/>
          <w:numId w:val="16"/>
        </w:numPr>
        <w:tabs>
          <w:tab w:pos="532" w:val="left" w:leader="none"/>
        </w:tabs>
        <w:spacing w:line="218" w:lineRule="auto" w:before="0" w:after="0"/>
        <w:ind w:left="406" w:right="546" w:firstLine="0"/>
        <w:jc w:val="left"/>
        <w:rPr>
          <w:sz w:val="16"/>
        </w:rPr>
      </w:pPr>
      <w:r>
        <w:rPr>
          <w:color w:val="231F20"/>
          <w:sz w:val="16"/>
        </w:rPr>
        <w:t>yr heddlu 10%; • y gwasanaeth prawf 5% (mae’r gwasanaethau prawf yn cynnwys y Gwasanaeth Prawf Cenedlaethol a’r Cwmnïau Adsefydlu Cymunedol)</w:t>
      </w:r>
    </w:p>
    <w:p>
      <w:pPr>
        <w:spacing w:after="0" w:line="218" w:lineRule="auto"/>
        <w:jc w:val="left"/>
        <w:rPr>
          <w:sz w:val="16"/>
        </w:rPr>
        <w:sectPr>
          <w:headerReference w:type="default" r:id="rId79"/>
          <w:pgSz w:w="11910" w:h="16840"/>
          <w:pgMar w:header="0" w:footer="222" w:top="380" w:bottom="420" w:left="440" w:right="440"/>
        </w:sectPr>
      </w:pPr>
    </w:p>
    <w:p>
      <w:pPr>
        <w:pStyle w:val="BodyText"/>
        <w:rPr>
          <w:sz w:val="20"/>
        </w:rPr>
      </w:pPr>
      <w:r>
        <w:rPr/>
        <w:pict>
          <v:line style="position:absolute;mso-position-horizontal-relative:page;mso-position-vertical-relative:page;z-index:15780864" from="595.275574pt,112.362312pt" to="595.275574pt,809.053312pt" stroked="true" strokeweight="3pt" strokecolor="#d64f30">
            <v:stroke dashstyle="dot"/>
            <w10:wrap type="none"/>
          </v:line>
        </w:pict>
      </w:r>
      <w:r>
        <w:rPr/>
        <w:pict>
          <v:line style="position:absolute;mso-position-horizontal-relative:page;mso-position-vertical-relative:page;z-index:15781376" from="595.275574pt,106.382118pt" to="595.275574pt,106.382118pt" stroked="true" strokeweight="3pt" strokecolor="#d64f30">
            <v:stroke dashstyle="solid"/>
            <w10:wrap type="none"/>
          </v:line>
        </w:pict>
      </w:r>
    </w:p>
    <w:p>
      <w:pPr>
        <w:pStyle w:val="BodyText"/>
        <w:spacing w:before="6"/>
        <w:rPr>
          <w:sz w:val="18"/>
        </w:rPr>
      </w:pPr>
    </w:p>
    <w:p>
      <w:pPr>
        <w:pStyle w:val="BodyText"/>
        <w:ind w:left="102"/>
        <w:rPr>
          <w:sz w:val="20"/>
        </w:rPr>
      </w:pPr>
      <w:r>
        <w:rPr>
          <w:sz w:val="20"/>
        </w:rPr>
        <w:pict>
          <v:group style="width:538.6pt;height:92.75pt;mso-position-horizontal-relative:char;mso-position-vertical-relative:line" coordorigin="0,0" coordsize="10772,1855">
            <v:rect style="position:absolute;left:20;top:20;width:10732;height:1815" filled="false" stroked="true" strokeweight="2.0pt" strokecolor="#d64f30">
              <v:stroke dashstyle="solid"/>
            </v:rect>
            <v:shape style="position:absolute;left:322;top:169;width:1481;height:1481" coordorigin="322,169" coordsize="1481,1481" path="m1317,1091l1160,1091,1284,1215,1284,1216,1283,1217,1271,1236,1268,1257,1273,1276,1287,1295,1641,1650,1669,1650,1803,1515,1803,1499,1801,1498,1799,1496,1442,1139,1437,1135,1362,1135,1317,1091xm875,169l802,169,770,173,759,175,691,190,626,214,565,247,508,289,454,341,409,398,373,461,346,529,329,602,327,612,326,622,325,632,323,645,323,647,322,649,322,722,323,724,323,726,327,747,329,767,332,787,336,806,360,879,393,947,435,1008,484,1062,541,1108,603,1145,671,1174,742,1193,817,1201,894,1199,952,1190,1007,1174,1061,1152,1112,1124,1124,1116,1136,1107,1157,1093,837,1093,764,1087,695,1068,632,1037,575,997,526,948,486,891,456,827,437,758,431,685,437,612,456,543,486,479,527,422,576,373,633,333,697,303,766,284,840,278,1154,278,1142,267,1090,234,1035,207,978,188,918,175,907,173,875,169xm1405,1121l1390,1123,1380,1125,1371,1131,1362,1135,1437,1135,1430,1130,1418,1124,1405,1121xm1154,278l840,278,913,284,981,303,1045,333,1102,374,1151,423,1191,480,1221,543,1240,612,1246,685,1240,758,1221,828,1191,891,1150,948,1101,998,1044,1038,980,1068,911,1087,837,1093,1157,1093,1160,1091,1317,1091,1239,1013,1238,1013,1239,1013,1241,1009,1286,942,1320,873,1343,801,1354,727,1354,650,1342,570,1320,497,1289,431,1249,370,1200,316,1154,278xm1239,1012l1239,1013,1238,1013,1239,1013,1239,1012xm1239,1012l1239,1012,1239,1012,1239,1012xe" filled="true" fillcolor="#d64f30" stroked="false">
              <v:path arrowok="t"/>
              <v:fill type="solid"/>
            </v:shape>
            <v:shape style="position:absolute;left:609;top:155;width:446;height:1121" type="#_x0000_t202" filled="false" stroked="false">
              <v:textbox inset="0,0,0,0">
                <w:txbxContent>
                  <w:p>
                    <w:pPr>
                      <w:spacing w:before="0"/>
                      <w:ind w:left="0" w:right="0" w:firstLine="0"/>
                      <w:jc w:val="left"/>
                      <w:rPr>
                        <w:rFonts w:ascii="Avenir-Heavy"/>
                        <w:b/>
                        <w:sz w:val="82"/>
                      </w:rPr>
                    </w:pPr>
                    <w:r>
                      <w:rPr>
                        <w:rFonts w:ascii="Avenir-Heavy"/>
                        <w:b/>
                        <w:color w:val="D64F30"/>
                        <w:sz w:val="82"/>
                      </w:rPr>
                      <w:t>?</w:t>
                    </w:r>
                  </w:p>
                </w:txbxContent>
              </v:textbox>
              <w10:wrap type="none"/>
            </v:shape>
            <v:shape style="position:absolute;left:2255;top:258;width:8075;height:1356" type="#_x0000_t202" filled="false" stroked="false">
              <v:textbox inset="0,0,0,0">
                <w:txbxContent>
                  <w:p>
                    <w:pPr>
                      <w:spacing w:line="211" w:lineRule="auto" w:before="43"/>
                      <w:ind w:left="0" w:right="18" w:firstLine="0"/>
                      <w:jc w:val="left"/>
                      <w:rPr>
                        <w:sz w:val="36"/>
                      </w:rPr>
                    </w:pPr>
                    <w:r>
                      <w:rPr>
                        <w:color w:val="231F20"/>
                        <w:sz w:val="36"/>
                      </w:rPr>
                      <w:t>Mae’r </w:t>
                    </w:r>
                    <w:r>
                      <w:rPr>
                        <w:rFonts w:ascii="Avenir" w:hAnsi="Avenir"/>
                        <w:b/>
                        <w:color w:val="231F20"/>
                        <w:sz w:val="36"/>
                      </w:rPr>
                      <w:t>Bwrdd Gwladol </w:t>
                    </w:r>
                    <w:r>
                      <w:rPr>
                        <w:color w:val="231F20"/>
                        <w:sz w:val="36"/>
                      </w:rPr>
                      <w:t>wedi ystyried </w:t>
                    </w:r>
                    <w:r>
                      <w:rPr>
                        <w:color w:val="231F20"/>
                        <w:spacing w:val="-3"/>
                        <w:sz w:val="36"/>
                      </w:rPr>
                      <w:t>ffyrdd </w:t>
                    </w:r>
                    <w:r>
                      <w:rPr>
                        <w:color w:val="231F20"/>
                        <w:sz w:val="36"/>
                      </w:rPr>
                      <w:t>gwahanol o </w:t>
                    </w:r>
                    <w:r>
                      <w:rPr>
                        <w:rFonts w:ascii="Avenir" w:hAnsi="Avenir"/>
                        <w:b/>
                        <w:color w:val="231F20"/>
                        <w:sz w:val="36"/>
                      </w:rPr>
                      <w:t>ddysgu </w:t>
                    </w:r>
                    <w:r>
                      <w:rPr>
                        <w:color w:val="231F20"/>
                        <w:sz w:val="36"/>
                      </w:rPr>
                      <w:t>am effeithiolrwydd y </w:t>
                    </w:r>
                    <w:r>
                      <w:rPr>
                        <w:rFonts w:ascii="Avenir" w:hAnsi="Avenir"/>
                        <w:b/>
                        <w:color w:val="231F20"/>
                        <w:sz w:val="36"/>
                      </w:rPr>
                      <w:t>Byrddau Diogelu </w:t>
                    </w:r>
                    <w:r>
                      <w:rPr>
                        <w:color w:val="231F20"/>
                        <w:sz w:val="36"/>
                      </w:rPr>
                      <w:t>a’u gallu i wneud</w:t>
                    </w:r>
                    <w:r>
                      <w:rPr>
                        <w:color w:val="231F20"/>
                        <w:spacing w:val="4"/>
                        <w:sz w:val="36"/>
                      </w:rPr>
                      <w:t> </w:t>
                    </w:r>
                    <w:r>
                      <w:rPr>
                        <w:rFonts w:ascii="Avenir" w:hAnsi="Avenir"/>
                        <w:b/>
                        <w:color w:val="231F20"/>
                        <w:spacing w:val="-3"/>
                        <w:sz w:val="36"/>
                      </w:rPr>
                      <w:t>gwahaniaeth</w:t>
                    </w:r>
                    <w:r>
                      <w:rPr>
                        <w:color w:val="231F20"/>
                        <w:spacing w:val="-3"/>
                        <w:sz w:val="36"/>
                      </w:rPr>
                      <w:t>.</w:t>
                    </w:r>
                  </w:p>
                </w:txbxContent>
              </v:textbox>
              <w10:wrap type="none"/>
            </v:shape>
          </v:group>
        </w:pict>
      </w:r>
      <w:r>
        <w:rPr>
          <w:sz w:val="20"/>
        </w:rPr>
      </w:r>
    </w:p>
    <w:p>
      <w:pPr>
        <w:pStyle w:val="BodyText"/>
        <w:spacing w:before="10"/>
      </w:pPr>
    </w:p>
    <w:p>
      <w:pPr>
        <w:pStyle w:val="Heading4"/>
        <w:spacing w:line="211" w:lineRule="auto" w:before="138"/>
        <w:ind w:left="155" w:right="1633"/>
      </w:pPr>
      <w:r>
        <w:rPr>
          <w:color w:val="231F20"/>
        </w:rPr>
        <w:t>Mae’n gwybod y gall </w:t>
      </w:r>
      <w:r>
        <w:rPr>
          <w:rFonts w:ascii="Avenir" w:hAnsi="Avenir"/>
          <w:b/>
          <w:color w:val="231F20"/>
        </w:rPr>
        <w:t>rhai </w:t>
      </w:r>
      <w:r>
        <w:rPr>
          <w:color w:val="231F20"/>
        </w:rPr>
        <w:t>pethau amharu ar y gwaith o ddarparu gwasanaeth da, pethau fel:</w:t>
      </w:r>
    </w:p>
    <w:p>
      <w:pPr>
        <w:pStyle w:val="ListParagraph"/>
        <w:numPr>
          <w:ilvl w:val="1"/>
          <w:numId w:val="16"/>
        </w:numPr>
        <w:tabs>
          <w:tab w:pos="876" w:val="left" w:leader="none"/>
        </w:tabs>
        <w:spacing w:line="240" w:lineRule="auto" w:before="272" w:after="0"/>
        <w:ind w:left="875" w:right="0" w:hanging="361"/>
        <w:jc w:val="left"/>
        <w:rPr>
          <w:sz w:val="32"/>
        </w:rPr>
      </w:pPr>
      <w:r>
        <w:rPr>
          <w:rFonts w:ascii="Avenir" w:hAnsi="Avenir"/>
          <w:b/>
          <w:color w:val="231F20"/>
          <w:sz w:val="32"/>
        </w:rPr>
        <w:t>Methu â thynnu sylw </w:t>
      </w:r>
      <w:r>
        <w:rPr>
          <w:color w:val="231F20"/>
          <w:sz w:val="32"/>
        </w:rPr>
        <w:t>at bobl mewn</w:t>
      </w:r>
      <w:r>
        <w:rPr>
          <w:color w:val="231F20"/>
          <w:spacing w:val="-6"/>
          <w:sz w:val="32"/>
        </w:rPr>
        <w:t> </w:t>
      </w:r>
      <w:r>
        <w:rPr>
          <w:color w:val="231F20"/>
          <w:sz w:val="32"/>
        </w:rPr>
        <w:t>perygl</w:t>
      </w:r>
    </w:p>
    <w:p>
      <w:pPr>
        <w:pStyle w:val="ListParagraph"/>
        <w:numPr>
          <w:ilvl w:val="1"/>
          <w:numId w:val="16"/>
        </w:numPr>
        <w:tabs>
          <w:tab w:pos="876" w:val="left" w:leader="none"/>
        </w:tabs>
        <w:spacing w:line="419" w:lineRule="exact" w:before="132" w:after="0"/>
        <w:ind w:left="875" w:right="0" w:hanging="361"/>
        <w:jc w:val="left"/>
        <w:rPr>
          <w:rFonts w:ascii="Avenir" w:hAnsi="Avenir"/>
          <w:b/>
          <w:sz w:val="32"/>
        </w:rPr>
      </w:pPr>
      <w:r>
        <w:rPr>
          <w:color w:val="231F20"/>
          <w:sz w:val="32"/>
        </w:rPr>
        <w:t>Methu â threulio digon o </w:t>
      </w:r>
      <w:r>
        <w:rPr>
          <w:rFonts w:ascii="Avenir" w:hAnsi="Avenir"/>
          <w:b/>
          <w:color w:val="231F20"/>
          <w:sz w:val="32"/>
        </w:rPr>
        <w:t>amser </w:t>
      </w:r>
      <w:r>
        <w:rPr>
          <w:color w:val="231F20"/>
          <w:sz w:val="32"/>
        </w:rPr>
        <w:t>gyda phobl sydd wedi eu</w:t>
      </w:r>
      <w:r>
        <w:rPr>
          <w:color w:val="231F20"/>
          <w:spacing w:val="-12"/>
          <w:sz w:val="32"/>
        </w:rPr>
        <w:t> </w:t>
      </w:r>
      <w:r>
        <w:rPr>
          <w:rFonts w:ascii="Avenir" w:hAnsi="Avenir"/>
          <w:b/>
          <w:color w:val="231F20"/>
          <w:sz w:val="32"/>
        </w:rPr>
        <w:t>niweidio</w:t>
      </w:r>
    </w:p>
    <w:p>
      <w:pPr>
        <w:pStyle w:val="Heading4"/>
        <w:spacing w:line="419" w:lineRule="exact"/>
        <w:ind w:left="875"/>
      </w:pPr>
      <w:r>
        <w:rPr>
          <w:color w:val="231F20"/>
        </w:rPr>
        <w:t>er mwyn </w:t>
      </w:r>
      <w:r>
        <w:rPr>
          <w:rFonts w:ascii="Avenir"/>
          <w:b/>
          <w:color w:val="231F20"/>
        </w:rPr>
        <w:t>dysgu </w:t>
      </w:r>
      <w:r>
        <w:rPr>
          <w:color w:val="231F20"/>
        </w:rPr>
        <w:t>ar sail eu profiadau.</w:t>
      </w:r>
    </w:p>
    <w:p>
      <w:pPr>
        <w:pStyle w:val="ListParagraph"/>
        <w:numPr>
          <w:ilvl w:val="1"/>
          <w:numId w:val="16"/>
        </w:numPr>
        <w:tabs>
          <w:tab w:pos="876" w:val="left" w:leader="none"/>
        </w:tabs>
        <w:spacing w:line="240" w:lineRule="auto" w:before="133" w:after="0"/>
        <w:ind w:left="875" w:right="0" w:hanging="361"/>
        <w:jc w:val="left"/>
        <w:rPr>
          <w:rFonts w:ascii="Avenir" w:hAnsi="Avenir"/>
          <w:b/>
          <w:sz w:val="32"/>
        </w:rPr>
      </w:pPr>
      <w:r>
        <w:rPr>
          <w:rFonts w:ascii="Avenir" w:hAnsi="Avenir"/>
          <w:b/>
          <w:color w:val="231F20"/>
          <w:spacing w:val="-5"/>
          <w:sz w:val="32"/>
        </w:rPr>
        <w:t>Toriadau </w:t>
      </w:r>
      <w:r>
        <w:rPr>
          <w:color w:val="231F20"/>
          <w:sz w:val="32"/>
        </w:rPr>
        <w:t>cyllidol i</w:t>
      </w:r>
      <w:r>
        <w:rPr>
          <w:color w:val="231F20"/>
          <w:spacing w:val="-2"/>
          <w:sz w:val="32"/>
        </w:rPr>
        <w:t> </w:t>
      </w:r>
      <w:r>
        <w:rPr>
          <w:rFonts w:ascii="Avenir" w:hAnsi="Avenir"/>
          <w:b/>
          <w:color w:val="231F20"/>
          <w:sz w:val="32"/>
        </w:rPr>
        <w:t>wasanaethau</w:t>
      </w:r>
    </w:p>
    <w:p>
      <w:pPr>
        <w:spacing w:after="0" w:line="240" w:lineRule="auto"/>
        <w:jc w:val="left"/>
        <w:rPr>
          <w:rFonts w:ascii="Avenir" w:hAnsi="Avenir"/>
          <w:sz w:val="32"/>
        </w:rPr>
        <w:sectPr>
          <w:headerReference w:type="even" r:id="rId80"/>
          <w:footerReference w:type="even" r:id="rId81"/>
          <w:footerReference w:type="default" r:id="rId82"/>
          <w:pgSz w:w="11910" w:h="16840"/>
          <w:pgMar w:header="0" w:footer="377" w:top="1580" w:bottom="560" w:left="440" w:right="440"/>
          <w:pgNumType w:start="32"/>
        </w:sectPr>
      </w:pPr>
    </w:p>
    <w:p>
      <w:pPr>
        <w:pStyle w:val="BodyText"/>
        <w:spacing w:line="60" w:lineRule="exact"/>
        <w:ind w:left="97"/>
        <w:rPr>
          <w:rFonts w:ascii="Avenir"/>
          <w:sz w:val="6"/>
        </w:rPr>
      </w:pPr>
      <w:r>
        <w:rPr/>
        <w:pict>
          <v:line style="position:absolute;mso-position-horizontal-relative:page;mso-position-vertical-relative:page;z-index:15782912" from="0pt,112.362312pt" to="0pt,809.053312pt" stroked="true" strokeweight="3pt" strokecolor="#d64f30">
            <v:stroke dashstyle="dot"/>
            <w10:wrap type="none"/>
          </v:line>
        </w:pict>
      </w:r>
      <w:r>
        <w:rPr/>
        <w:pict>
          <v:line style="position:absolute;mso-position-horizontal-relative:page;mso-position-vertical-relative:page;z-index:15783424" from="0pt,106.382118pt" to="0pt,106.382118pt" stroked="true" strokeweight="3pt" strokecolor="#d64f30">
            <v:stroke dashstyle="solid"/>
            <w10:wrap type="none"/>
          </v:line>
        </w:pict>
      </w:r>
      <w:r>
        <w:rPr>
          <w:rFonts w:ascii="Avenir"/>
          <w:position w:val="0"/>
          <w:sz w:val="6"/>
        </w:rPr>
        <w:pict>
          <v:group style="width:538.25pt;height:3pt;mso-position-horizontal-relative:char;mso-position-vertical-relative:line" coordorigin="0,0" coordsize="10765,60">
            <v:line style="position:absolute" from="0,30" to="10765,30" stroked="true" strokeweight="3pt" strokecolor="#d64f30">
              <v:stroke dashstyle="solid"/>
            </v:line>
          </v:group>
        </w:pict>
      </w:r>
      <w:r>
        <w:rPr>
          <w:rFonts w:ascii="Avenir"/>
          <w:position w:val="0"/>
          <w:sz w:val="6"/>
        </w:rPr>
      </w:r>
    </w:p>
    <w:p>
      <w:pPr>
        <w:pStyle w:val="BodyText"/>
        <w:spacing w:before="5"/>
        <w:rPr>
          <w:rFonts w:ascii="Avenir"/>
          <w:b/>
          <w:sz w:val="29"/>
        </w:rPr>
      </w:pPr>
    </w:p>
    <w:p>
      <w:pPr>
        <w:pStyle w:val="ListParagraph"/>
        <w:numPr>
          <w:ilvl w:val="0"/>
          <w:numId w:val="8"/>
        </w:numPr>
        <w:tabs>
          <w:tab w:pos="447" w:val="left" w:leader="none"/>
        </w:tabs>
        <w:spacing w:line="216" w:lineRule="auto" w:before="124" w:after="0"/>
        <w:ind w:left="446" w:right="388" w:hanging="300"/>
        <w:jc w:val="left"/>
        <w:rPr>
          <w:sz w:val="24"/>
        </w:rPr>
      </w:pPr>
      <w:r>
        <w:rPr>
          <w:color w:val="231F20"/>
          <w:sz w:val="24"/>
        </w:rPr>
        <w:t>A yw Byrddau Diogelu a’r Byrddau Rhanbarthol </w:t>
      </w:r>
      <w:r>
        <w:rPr>
          <w:rFonts w:ascii="Avenir" w:hAnsi="Avenir"/>
          <w:b/>
          <w:color w:val="231F20"/>
          <w:sz w:val="24"/>
        </w:rPr>
        <w:t>yn gwneud gwahaniaeth</w:t>
      </w:r>
      <w:r>
        <w:rPr>
          <w:color w:val="231F20"/>
          <w:sz w:val="24"/>
        </w:rPr>
        <w:t>? A oes yna ddadl o blaid ymgymryd â </w:t>
      </w:r>
      <w:r>
        <w:rPr>
          <w:rFonts w:ascii="Avenir" w:hAnsi="Avenir"/>
          <w:color w:val="231F20"/>
          <w:sz w:val="24"/>
        </w:rPr>
        <w:t>dadansoddiad cost a budd </w:t>
      </w:r>
      <w:r>
        <w:rPr>
          <w:color w:val="231F20"/>
          <w:sz w:val="24"/>
        </w:rPr>
        <w:t>o waith Byrddau Diogelu o ran eu gwaith atal, </w:t>
      </w:r>
      <w:r>
        <w:rPr>
          <w:color w:val="231F20"/>
          <w:spacing w:val="-7"/>
          <w:sz w:val="24"/>
        </w:rPr>
        <w:t>eu </w:t>
      </w:r>
      <w:r>
        <w:rPr>
          <w:color w:val="231F20"/>
          <w:sz w:val="24"/>
        </w:rPr>
        <w:t>hymatebolrwydd i atgyfeiriadau a’u canlyniadau unigol?</w:t>
      </w:r>
    </w:p>
    <w:p>
      <w:pPr>
        <w:pStyle w:val="ListParagraph"/>
        <w:numPr>
          <w:ilvl w:val="0"/>
          <w:numId w:val="8"/>
        </w:numPr>
        <w:tabs>
          <w:tab w:pos="447" w:val="left" w:leader="none"/>
        </w:tabs>
        <w:spacing w:line="218" w:lineRule="auto" w:before="114" w:after="0"/>
        <w:ind w:left="446" w:right="218" w:hanging="300"/>
        <w:jc w:val="left"/>
        <w:rPr>
          <w:sz w:val="24"/>
        </w:rPr>
      </w:pPr>
      <w:r>
        <w:rPr>
          <w:color w:val="231F20"/>
          <w:sz w:val="24"/>
        </w:rPr>
        <w:t>Mae angen llawer o drafod a phennu ffiniau ar y cyd ag arolygiaethau, Byrddau Gwasanaeth Cyhoeddus, asiantaethau Diogelwch Cymunedol, Arolygiadau Dynladdiad Domestig / Gwaith â Phlant / Arolygiadau o Waith ag Oedolion, </w:t>
      </w:r>
      <w:r>
        <w:rPr>
          <w:color w:val="231F20"/>
          <w:spacing w:val="-3"/>
          <w:sz w:val="24"/>
        </w:rPr>
        <w:t>Teuluoedd </w:t>
      </w:r>
      <w:r>
        <w:rPr>
          <w:color w:val="231F20"/>
          <w:sz w:val="24"/>
        </w:rPr>
        <w:t>yn Gyntaf, Cymunedau yn Gyntaf, </w:t>
      </w:r>
      <w:r>
        <w:rPr>
          <w:color w:val="231F20"/>
          <w:spacing w:val="-3"/>
          <w:sz w:val="24"/>
        </w:rPr>
        <w:t>Cefnogi </w:t>
      </w:r>
      <w:r>
        <w:rPr>
          <w:color w:val="231F20"/>
          <w:sz w:val="24"/>
        </w:rPr>
        <w:t>Pobl, rheoleiddwyr proffesiynol, adrannau cwynion, a gwasanaethau Datgelu a Gwahardd, er enghraifft;</w:t>
      </w:r>
    </w:p>
    <w:p>
      <w:pPr>
        <w:pStyle w:val="ListParagraph"/>
        <w:numPr>
          <w:ilvl w:val="0"/>
          <w:numId w:val="8"/>
        </w:numPr>
        <w:tabs>
          <w:tab w:pos="447" w:val="left" w:leader="none"/>
        </w:tabs>
        <w:spacing w:line="218" w:lineRule="auto" w:before="116" w:after="0"/>
        <w:ind w:left="446" w:right="371" w:hanging="300"/>
        <w:jc w:val="left"/>
        <w:rPr>
          <w:sz w:val="24"/>
        </w:rPr>
      </w:pPr>
      <w:r>
        <w:rPr>
          <w:color w:val="231F20"/>
          <w:sz w:val="24"/>
        </w:rPr>
        <w:t>A oes yna ddigon o eglurder parthed digwyddiadau clinigol esgeulus? Mae angen tryloywder </w:t>
      </w:r>
      <w:r>
        <w:rPr>
          <w:color w:val="231F20"/>
          <w:spacing w:val="-16"/>
          <w:sz w:val="24"/>
        </w:rPr>
        <w:t>o </w:t>
      </w:r>
      <w:r>
        <w:rPr>
          <w:color w:val="231F20"/>
          <w:sz w:val="24"/>
        </w:rPr>
        <w:t>ran yr hyn sy’n cael ei reoli’n fewnol / yn lleol a’r hyn sy’n cael sylw</w:t>
      </w:r>
      <w:r>
        <w:rPr>
          <w:color w:val="231F20"/>
          <w:spacing w:val="-2"/>
          <w:sz w:val="24"/>
        </w:rPr>
        <w:t> </w:t>
      </w:r>
      <w:r>
        <w:rPr>
          <w:color w:val="231F20"/>
          <w:sz w:val="24"/>
        </w:rPr>
        <w:t>ehangach;</w:t>
      </w:r>
    </w:p>
    <w:p>
      <w:pPr>
        <w:pStyle w:val="ListParagraph"/>
        <w:numPr>
          <w:ilvl w:val="0"/>
          <w:numId w:val="8"/>
        </w:numPr>
        <w:tabs>
          <w:tab w:pos="447" w:val="left" w:leader="none"/>
        </w:tabs>
        <w:spacing w:line="218" w:lineRule="auto" w:before="115" w:after="0"/>
        <w:ind w:left="446" w:right="281" w:hanging="300"/>
        <w:jc w:val="left"/>
        <w:rPr>
          <w:sz w:val="24"/>
        </w:rPr>
      </w:pPr>
      <w:r>
        <w:rPr>
          <w:color w:val="231F20"/>
          <w:sz w:val="24"/>
        </w:rPr>
        <w:t>Mae angen gwahaniaethu rhwng unigolion sydd yn wynebu risg a grwpiau o bobl sydd yn wynebu risg oherwydd yr amgylchfyd y maent yn derbyn gwasanaeth a / neu yn byw oddi </w:t>
      </w:r>
      <w:r>
        <w:rPr>
          <w:color w:val="231F20"/>
          <w:spacing w:val="-5"/>
          <w:sz w:val="24"/>
        </w:rPr>
        <w:t>mewn </w:t>
      </w:r>
      <w:r>
        <w:rPr>
          <w:color w:val="231F20"/>
          <w:sz w:val="24"/>
        </w:rPr>
        <w:t>iddo;</w:t>
      </w:r>
    </w:p>
    <w:p>
      <w:pPr>
        <w:pStyle w:val="ListParagraph"/>
        <w:numPr>
          <w:ilvl w:val="0"/>
          <w:numId w:val="8"/>
        </w:numPr>
        <w:tabs>
          <w:tab w:pos="447" w:val="left" w:leader="none"/>
        </w:tabs>
        <w:spacing w:line="304" w:lineRule="exact" w:before="94" w:after="0"/>
        <w:ind w:left="446" w:right="0" w:hanging="301"/>
        <w:jc w:val="left"/>
        <w:rPr>
          <w:sz w:val="24"/>
        </w:rPr>
      </w:pPr>
      <w:r>
        <w:rPr>
          <w:color w:val="231F20"/>
          <w:sz w:val="24"/>
        </w:rPr>
        <w:t>Sut mae ysgol yn gwybod ble i atgyfeirio plentyn y mae pryderon yn codi am ei</w:t>
      </w:r>
      <w:r>
        <w:rPr>
          <w:color w:val="231F20"/>
          <w:spacing w:val="-4"/>
          <w:sz w:val="24"/>
        </w:rPr>
        <w:t> </w:t>
      </w:r>
      <w:r>
        <w:rPr>
          <w:color w:val="231F20"/>
          <w:sz w:val="24"/>
        </w:rPr>
        <w:t>ddiogelwch?</w:t>
      </w:r>
    </w:p>
    <w:p>
      <w:pPr>
        <w:spacing w:line="216" w:lineRule="auto" w:before="10"/>
        <w:ind w:left="446" w:right="154" w:firstLine="0"/>
        <w:jc w:val="left"/>
        <w:rPr>
          <w:sz w:val="24"/>
        </w:rPr>
      </w:pPr>
      <w:r>
        <w:rPr>
          <w:rFonts w:ascii="Avenir" w:hAnsi="Avenir"/>
          <w:b/>
          <w:color w:val="231F20"/>
          <w:sz w:val="24"/>
        </w:rPr>
        <w:t>Mae angen o hyd i bennu goblygiadau Deddf 2014 yng nghyd-destun byd addysg </w:t>
      </w:r>
      <w:r>
        <w:rPr>
          <w:color w:val="231F20"/>
          <w:sz w:val="24"/>
        </w:rPr>
        <w:t>er budd llywodraethwyr ysgolion yn benodol. Er yr ariennir addysg o’r pwrs cyhoeddus, nid pob pennaeth ysgol sydd yn barod i dderbyn y gofynion parthed diogelu plant;</w:t>
      </w:r>
    </w:p>
    <w:p>
      <w:pPr>
        <w:pStyle w:val="ListParagraph"/>
        <w:numPr>
          <w:ilvl w:val="0"/>
          <w:numId w:val="8"/>
        </w:numPr>
        <w:tabs>
          <w:tab w:pos="447" w:val="left" w:leader="none"/>
        </w:tabs>
        <w:spacing w:line="211" w:lineRule="auto" w:before="120" w:after="0"/>
        <w:ind w:left="446" w:right="528" w:hanging="300"/>
        <w:jc w:val="left"/>
        <w:rPr>
          <w:sz w:val="24"/>
        </w:rPr>
      </w:pPr>
      <w:r>
        <w:rPr>
          <w:rFonts w:ascii="Avenir" w:hAnsi="Avenir"/>
          <w:b/>
          <w:color w:val="231F20"/>
          <w:sz w:val="24"/>
        </w:rPr>
        <w:t>Gwaith ar y gweill yw’r broses o ymgysylltu â’r rheiny sy’n defnyddio gwasanaethau diogelu </w:t>
      </w:r>
      <w:r>
        <w:rPr>
          <w:color w:val="231F20"/>
          <w:sz w:val="24"/>
        </w:rPr>
        <w:t>yn y rhan fwyaf o ardaloedd. Mae’n waith sy’n gofyn am dipyn o adnoddau am fod </w:t>
      </w:r>
      <w:r>
        <w:rPr>
          <w:color w:val="231F20"/>
          <w:spacing w:val="-8"/>
          <w:sz w:val="24"/>
        </w:rPr>
        <w:t>yn </w:t>
      </w:r>
      <w:r>
        <w:rPr>
          <w:color w:val="231F20"/>
          <w:sz w:val="24"/>
        </w:rPr>
        <w:t>rhaid i’r gwaith fod yn barhaus;</w:t>
      </w:r>
    </w:p>
    <w:p>
      <w:pPr>
        <w:pStyle w:val="ListParagraph"/>
        <w:numPr>
          <w:ilvl w:val="0"/>
          <w:numId w:val="8"/>
        </w:numPr>
        <w:tabs>
          <w:tab w:pos="447" w:val="left" w:leader="none"/>
        </w:tabs>
        <w:spacing w:line="240" w:lineRule="auto" w:before="98" w:after="0"/>
        <w:ind w:left="446" w:right="0" w:hanging="301"/>
        <w:jc w:val="left"/>
        <w:rPr>
          <w:sz w:val="24"/>
        </w:rPr>
      </w:pPr>
      <w:r>
        <w:rPr>
          <w:color w:val="231F20"/>
          <w:sz w:val="24"/>
        </w:rPr>
        <w:t>Does yna ddim digon o ddarpariaeth ar gyfer y rheiny sydd wedi dioddef camdriniaeth;</w:t>
      </w:r>
    </w:p>
    <w:p>
      <w:pPr>
        <w:pStyle w:val="ListParagraph"/>
        <w:numPr>
          <w:ilvl w:val="0"/>
          <w:numId w:val="8"/>
        </w:numPr>
        <w:tabs>
          <w:tab w:pos="447" w:val="left" w:leader="none"/>
        </w:tabs>
        <w:spacing w:line="218" w:lineRule="auto" w:before="107" w:after="0"/>
        <w:ind w:left="446" w:right="845" w:hanging="300"/>
        <w:jc w:val="left"/>
        <w:rPr>
          <w:sz w:val="24"/>
        </w:rPr>
      </w:pPr>
      <w:r>
        <w:rPr>
          <w:color w:val="231F20"/>
          <w:sz w:val="24"/>
        </w:rPr>
        <w:t>Mae angen statudol i Fyrddau Diogelu fynnu canlyniadau gan asiantaethau ond, y tu hwnt </w:t>
      </w:r>
      <w:r>
        <w:rPr>
          <w:color w:val="231F20"/>
          <w:spacing w:val="-16"/>
          <w:sz w:val="24"/>
        </w:rPr>
        <w:t>i </w:t>
      </w:r>
      <w:r>
        <w:rPr>
          <w:color w:val="231F20"/>
          <w:sz w:val="24"/>
        </w:rPr>
        <w:t>gyfarfodydd y Bwrdd, beth a wyddys am ba mor drylwyr yw’r broses</w:t>
      </w:r>
      <w:r>
        <w:rPr>
          <w:color w:val="231F20"/>
          <w:spacing w:val="-3"/>
          <w:sz w:val="24"/>
        </w:rPr>
        <w:t> </w:t>
      </w:r>
      <w:r>
        <w:rPr>
          <w:color w:val="231F20"/>
          <w:sz w:val="24"/>
        </w:rPr>
        <w:t>hon?</w:t>
      </w:r>
    </w:p>
    <w:p>
      <w:pPr>
        <w:pStyle w:val="ListParagraph"/>
        <w:numPr>
          <w:ilvl w:val="0"/>
          <w:numId w:val="8"/>
        </w:numPr>
        <w:tabs>
          <w:tab w:pos="447" w:val="left" w:leader="none"/>
        </w:tabs>
        <w:spacing w:line="218" w:lineRule="auto" w:before="115" w:after="0"/>
        <w:ind w:left="446" w:right="246" w:hanging="300"/>
        <w:jc w:val="left"/>
        <w:rPr>
          <w:sz w:val="24"/>
        </w:rPr>
      </w:pPr>
      <w:r>
        <w:rPr>
          <w:color w:val="231F20"/>
          <w:sz w:val="24"/>
        </w:rPr>
        <w:t>Caiff gwaith rhyngasiantaethol ei beryglu gan (i) ymwneud staff iau nad ydynt mewn sefyllfa i wneud penderfyniadau yn ystod cyfarfodydd Byrddau Diogelu, gan (ii) aelodaeth amharhaol o Fyrddau Diogelu a chan (iii) ddiffyg ymwneud asiantaethau sydd yn gweithio ym maes atal </w:t>
      </w:r>
      <w:r>
        <w:rPr>
          <w:color w:val="231F20"/>
          <w:spacing w:val="-4"/>
          <w:sz w:val="24"/>
        </w:rPr>
        <w:t>niwed </w:t>
      </w:r>
      <w:r>
        <w:rPr>
          <w:color w:val="231F20"/>
          <w:sz w:val="24"/>
        </w:rPr>
        <w:t>a cham-drin;</w:t>
      </w:r>
    </w:p>
    <w:p>
      <w:pPr>
        <w:pStyle w:val="ListParagraph"/>
        <w:numPr>
          <w:ilvl w:val="0"/>
          <w:numId w:val="8"/>
        </w:numPr>
        <w:tabs>
          <w:tab w:pos="447" w:val="left" w:leader="none"/>
        </w:tabs>
        <w:spacing w:line="304" w:lineRule="exact" w:before="94" w:after="0"/>
        <w:ind w:left="446" w:right="0" w:hanging="301"/>
        <w:jc w:val="left"/>
        <w:rPr>
          <w:sz w:val="24"/>
        </w:rPr>
      </w:pPr>
      <w:r>
        <w:rPr>
          <w:color w:val="231F20"/>
          <w:sz w:val="24"/>
        </w:rPr>
        <w:t>Nid yw hi’n bosib cynnig arolygon neu drosolygon os yw gwybodaeth yn cael ei thrin yn</w:t>
      </w:r>
      <w:r>
        <w:rPr>
          <w:color w:val="231F20"/>
          <w:spacing w:val="-12"/>
          <w:sz w:val="24"/>
        </w:rPr>
        <w:t> </w:t>
      </w:r>
      <w:r>
        <w:rPr>
          <w:color w:val="231F20"/>
          <w:sz w:val="24"/>
        </w:rPr>
        <w:t>ddirgel.</w:t>
      </w:r>
    </w:p>
    <w:p>
      <w:pPr>
        <w:pStyle w:val="BodyText"/>
        <w:spacing w:line="216" w:lineRule="auto" w:before="10"/>
        <w:ind w:left="446" w:right="490"/>
      </w:pPr>
      <w:r>
        <w:rPr>
          <w:color w:val="231F20"/>
        </w:rPr>
        <w:t>Beth yw </w:t>
      </w:r>
      <w:r>
        <w:rPr>
          <w:rFonts w:ascii="Avenir" w:hAnsi="Avenir"/>
          <w:b/>
          <w:color w:val="231F20"/>
        </w:rPr>
        <w:t>canfyddiadau adolygiadau a data diogelu</w:t>
      </w:r>
      <w:r>
        <w:rPr>
          <w:color w:val="231F20"/>
        </w:rPr>
        <w:t>? Mae’r rhain yn nodweddion hirsefydlog ar y maes diogelu. Fodd bynnag, oni bai ein bod yn edrych yn ôl ac yn ystyried Adolygiadau o Achosion Difrifol ac adroddiadau arolygu oddi mewn i amserlen eang, mae yna risg o fethu â</w:t>
      </w:r>
    </w:p>
    <w:p>
      <w:pPr>
        <w:pStyle w:val="BodyText"/>
        <w:spacing w:line="283" w:lineRule="exact"/>
        <w:ind w:left="446"/>
      </w:pPr>
      <w:r>
        <w:rPr>
          <w:color w:val="231F20"/>
        </w:rPr>
        <w:t>deall natur ddatblygol gwaith diogelu yng Nghymru. Os yw Byrddau Diogelu yn ansicr ynghylch</w:t>
      </w:r>
    </w:p>
    <w:p>
      <w:pPr>
        <w:pStyle w:val="BodyText"/>
        <w:spacing w:line="218" w:lineRule="auto" w:before="8"/>
        <w:ind w:left="446" w:right="198"/>
      </w:pPr>
      <w:r>
        <w:rPr>
          <w:color w:val="231F20"/>
        </w:rPr>
        <w:t>(i) lle i ddod o hyd i wybodaeth bresennol a (ii) pa wybodaeth sydd ei hangen, mae perygl i waith diogelu golli ffocws;</w:t>
      </w:r>
    </w:p>
    <w:p>
      <w:pPr>
        <w:pStyle w:val="ListParagraph"/>
        <w:numPr>
          <w:ilvl w:val="0"/>
          <w:numId w:val="8"/>
        </w:numPr>
        <w:tabs>
          <w:tab w:pos="447" w:val="left" w:leader="none"/>
        </w:tabs>
        <w:spacing w:line="218" w:lineRule="auto" w:before="114" w:after="0"/>
        <w:ind w:left="446" w:right="391" w:hanging="300"/>
        <w:jc w:val="left"/>
        <w:rPr>
          <w:sz w:val="24"/>
        </w:rPr>
      </w:pPr>
      <w:r>
        <w:rPr>
          <w:color w:val="231F20"/>
          <w:sz w:val="24"/>
        </w:rPr>
        <w:t>Mae adroddiad annibynnol Alexis Jay a Kathy Somers o Fwrdd Diogelu Gogledd Iwerddon</w:t>
      </w:r>
      <w:r>
        <w:rPr>
          <w:color w:val="231F20"/>
          <w:position w:val="8"/>
          <w:sz w:val="14"/>
        </w:rPr>
        <w:t>21 </w:t>
      </w:r>
      <w:r>
        <w:rPr>
          <w:color w:val="231F20"/>
          <w:spacing w:val="-7"/>
          <w:sz w:val="24"/>
        </w:rPr>
        <w:t>yn </w:t>
      </w:r>
      <w:r>
        <w:rPr>
          <w:color w:val="231F20"/>
          <w:sz w:val="24"/>
        </w:rPr>
        <w:t>tanlinellu pwysigrwydd cyflawni cyfrifoldebau statudol.</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3"/>
        <w:rPr>
          <w:sz w:val="23"/>
        </w:rPr>
      </w:pPr>
      <w:r>
        <w:rPr/>
        <w:pict>
          <v:shape style="position:absolute;margin-left:28.3465pt;margin-top:17.763781pt;width:98.15pt;height:.1pt;mso-position-horizontal-relative:page;mso-position-vertical-relative:paragraph;z-index:-15674880;mso-wrap-distance-left:0;mso-wrap-distance-right:0" coordorigin="567,355" coordsize="1963,0" path="m567,355l2529,355e" filled="false" stroked="true" strokeweight=".75pt" strokecolor="#d64f30">
            <v:path arrowok="t"/>
            <v:stroke dashstyle="solid"/>
            <w10:wrap type="topAndBottom"/>
          </v:shape>
        </w:pict>
      </w:r>
    </w:p>
    <w:p>
      <w:pPr>
        <w:pStyle w:val="ListParagraph"/>
        <w:numPr>
          <w:ilvl w:val="0"/>
          <w:numId w:val="3"/>
        </w:numPr>
        <w:tabs>
          <w:tab w:pos="394" w:val="left" w:leader="none"/>
        </w:tabs>
        <w:spacing w:line="240" w:lineRule="auto" w:before="87" w:after="0"/>
        <w:ind w:left="393" w:right="0" w:hanging="268"/>
        <w:jc w:val="left"/>
        <w:rPr>
          <w:sz w:val="16"/>
        </w:rPr>
      </w:pPr>
      <w:hyperlink r:id="rId84">
        <w:r>
          <w:rPr>
            <w:rFonts w:ascii="Avenir"/>
            <w:b/>
            <w:color w:val="D64F30"/>
            <w:sz w:val="16"/>
          </w:rPr>
          <w:t>https://www.health-ni.gov.uk/publications/independent-review-safeguarding-board-norther</w:t>
        </w:r>
      </w:hyperlink>
      <w:r>
        <w:rPr>
          <w:rFonts w:ascii="Avenir"/>
          <w:b/>
          <w:color w:val="D64F30"/>
          <w:sz w:val="16"/>
        </w:rPr>
        <w:t>n-ir</w:t>
      </w:r>
      <w:hyperlink r:id="rId84">
        <w:r>
          <w:rPr>
            <w:rFonts w:ascii="Avenir"/>
            <w:b/>
            <w:color w:val="D64F30"/>
            <w:sz w:val="16"/>
          </w:rPr>
          <w:t>eland-sbni </w:t>
        </w:r>
      </w:hyperlink>
      <w:r>
        <w:rPr>
          <w:color w:val="231F20"/>
          <w:sz w:val="16"/>
        </w:rPr>
        <w:t>(cyrchwyd ar 30 Awst</w:t>
      </w:r>
      <w:r>
        <w:rPr>
          <w:color w:val="231F20"/>
          <w:spacing w:val="-13"/>
          <w:sz w:val="16"/>
        </w:rPr>
        <w:t> </w:t>
      </w:r>
      <w:r>
        <w:rPr>
          <w:color w:val="231F20"/>
          <w:sz w:val="16"/>
        </w:rPr>
        <w:t>2016)</w:t>
      </w:r>
    </w:p>
    <w:p>
      <w:pPr>
        <w:spacing w:after="0" w:line="240" w:lineRule="auto"/>
        <w:jc w:val="left"/>
        <w:rPr>
          <w:sz w:val="16"/>
        </w:rPr>
        <w:sectPr>
          <w:headerReference w:type="default" r:id="rId83"/>
          <w:pgSz w:w="11910" w:h="16840"/>
          <w:pgMar w:header="0" w:footer="231" w:top="540" w:bottom="420" w:left="440" w:right="440"/>
        </w:sectPr>
      </w:pPr>
    </w:p>
    <w:p>
      <w:pPr>
        <w:pStyle w:val="BodyText"/>
        <w:spacing w:before="10"/>
        <w:rPr>
          <w:sz w:val="28"/>
        </w:rPr>
      </w:pPr>
      <w:r>
        <w:rPr/>
        <w:pict>
          <v:line style="position:absolute;mso-position-horizontal-relative:page;mso-position-vertical-relative:page;z-index:15784448" from="595.275574pt,112.362312pt" to="595.275574pt,809.053312pt" stroked="true" strokeweight="3pt" strokecolor="#d64f30">
            <v:stroke dashstyle="dot"/>
            <w10:wrap type="none"/>
          </v:line>
        </w:pict>
      </w:r>
      <w:r>
        <w:rPr/>
        <w:pict>
          <v:line style="position:absolute;mso-position-horizontal-relative:page;mso-position-vertical-relative:page;z-index:15784960" from="595.275574pt,106.382118pt" to="595.275574pt,106.382118pt" stroked="true" strokeweight="3pt" strokecolor="#d64f30">
            <v:stroke dashstyle="solid"/>
            <w10:wrap type="none"/>
          </v:line>
        </w:pict>
      </w:r>
    </w:p>
    <w:p>
      <w:pPr>
        <w:spacing w:line="290" w:lineRule="auto" w:before="101"/>
        <w:ind w:left="155" w:right="653" w:firstLine="0"/>
        <w:jc w:val="left"/>
        <w:rPr>
          <w:rFonts w:ascii="Avenir-BlackOblique"/>
          <w:b/>
          <w:i/>
          <w:sz w:val="38"/>
        </w:rPr>
      </w:pPr>
      <w:r>
        <w:rPr>
          <w:rFonts w:ascii="Avenir-BlackOblique"/>
          <w:b/>
          <w:i/>
          <w:color w:val="D64F30"/>
          <w:sz w:val="38"/>
        </w:rPr>
        <w:t>Deddf Gwasanaethau Cymdeithasol a Lles (Cymru) 2014. Deddf Galluedd Meddyliol 2005.</w:t>
      </w:r>
    </w:p>
    <w:p>
      <w:pPr>
        <w:spacing w:line="515" w:lineRule="exact" w:before="0"/>
        <w:ind w:left="155" w:right="0" w:firstLine="0"/>
        <w:jc w:val="left"/>
        <w:rPr>
          <w:rFonts w:ascii="Avenir-BlackOblique" w:hAnsi="Avenir-BlackOblique"/>
          <w:b/>
          <w:i/>
          <w:sz w:val="38"/>
        </w:rPr>
      </w:pPr>
      <w:r>
        <w:rPr>
          <w:rFonts w:ascii="Avenir-BlackOblique" w:hAnsi="Avenir-BlackOblique"/>
          <w:b/>
          <w:i/>
          <w:color w:val="D64F30"/>
          <w:sz w:val="38"/>
        </w:rPr>
        <w:t>Deddf Cyfiawnder Troseddol a’r Llysoedd 2015.</w:t>
      </w:r>
    </w:p>
    <w:p>
      <w:pPr>
        <w:spacing w:line="211" w:lineRule="auto" w:before="309"/>
        <w:ind w:left="155" w:right="0" w:firstLine="0"/>
        <w:jc w:val="left"/>
        <w:rPr>
          <w:sz w:val="32"/>
        </w:rPr>
      </w:pPr>
      <w:r>
        <w:rPr>
          <w:color w:val="231F20"/>
          <w:sz w:val="32"/>
        </w:rPr>
        <w:t>Nid yw </w:t>
      </w:r>
      <w:r>
        <w:rPr>
          <w:rFonts w:ascii="Avenir"/>
          <w:b/>
          <w:color w:val="231F20"/>
          <w:sz w:val="32"/>
        </w:rPr>
        <w:t>Deddf Galluedd Meddyliol </w:t>
      </w:r>
      <w:r>
        <w:rPr>
          <w:color w:val="231F20"/>
          <w:sz w:val="32"/>
        </w:rPr>
        <w:t>yn cael ei heffeithio </w:t>
      </w:r>
      <w:r>
        <w:rPr>
          <w:rFonts w:ascii="Avenir"/>
          <w:b/>
          <w:color w:val="231F20"/>
          <w:sz w:val="32"/>
        </w:rPr>
        <w:t>gan Ddeddf Gwasanaethau Cymdeithasol a Lles</w:t>
      </w:r>
      <w:r>
        <w:rPr>
          <w:color w:val="231F20"/>
          <w:sz w:val="32"/>
        </w:rPr>
        <w:t>.</w:t>
      </w:r>
    </w:p>
    <w:p>
      <w:pPr>
        <w:spacing w:line="411" w:lineRule="exact" w:before="244"/>
        <w:ind w:left="155" w:right="0" w:firstLine="0"/>
        <w:jc w:val="left"/>
        <w:rPr>
          <w:sz w:val="32"/>
        </w:rPr>
      </w:pPr>
      <w:r>
        <w:rPr>
          <w:color w:val="231F20"/>
          <w:sz w:val="32"/>
        </w:rPr>
        <w:t>Mae </w:t>
      </w:r>
      <w:r>
        <w:rPr>
          <w:rFonts w:ascii="Avenir" w:hAnsi="Avenir"/>
          <w:b/>
          <w:color w:val="231F20"/>
          <w:sz w:val="32"/>
        </w:rPr>
        <w:t>Deddf Galluedd Meddyliol </w:t>
      </w:r>
      <w:r>
        <w:rPr>
          <w:color w:val="231F20"/>
          <w:sz w:val="32"/>
        </w:rPr>
        <w:t>yn berthnasol i </w:t>
      </w:r>
      <w:r>
        <w:rPr>
          <w:rFonts w:ascii="Avenir" w:hAnsi="Avenir"/>
          <w:b/>
          <w:color w:val="231F20"/>
          <w:sz w:val="32"/>
        </w:rPr>
        <w:t>oedolion nad </w:t>
      </w:r>
      <w:r>
        <w:rPr>
          <w:color w:val="231F20"/>
          <w:sz w:val="32"/>
        </w:rPr>
        <w:t>ydyn nhw’n</w:t>
      </w:r>
    </w:p>
    <w:p>
      <w:pPr>
        <w:spacing w:line="411" w:lineRule="exact" w:before="0"/>
        <w:ind w:left="155" w:right="0" w:firstLine="0"/>
        <w:jc w:val="left"/>
        <w:rPr>
          <w:sz w:val="32"/>
        </w:rPr>
      </w:pPr>
      <w:r>
        <w:rPr>
          <w:rFonts w:ascii="Avenir"/>
          <w:b/>
          <w:color w:val="231F20"/>
          <w:sz w:val="32"/>
        </w:rPr>
        <w:t>gallu </w:t>
      </w:r>
      <w:r>
        <w:rPr>
          <w:color w:val="231F20"/>
          <w:sz w:val="32"/>
        </w:rPr>
        <w:t>gwneud </w:t>
      </w:r>
      <w:r>
        <w:rPr>
          <w:rFonts w:ascii="Avenir"/>
          <w:b/>
          <w:color w:val="231F20"/>
          <w:sz w:val="32"/>
        </w:rPr>
        <w:t>penderfyniadau </w:t>
      </w:r>
      <w:r>
        <w:rPr>
          <w:color w:val="231F20"/>
          <w:sz w:val="32"/>
        </w:rPr>
        <w:t>drostynt </w:t>
      </w:r>
      <w:r>
        <w:rPr>
          <w:rFonts w:ascii="Avenir"/>
          <w:b/>
          <w:color w:val="231F20"/>
          <w:sz w:val="32"/>
        </w:rPr>
        <w:t>eu</w:t>
      </w:r>
      <w:r>
        <w:rPr>
          <w:rFonts w:ascii="Avenir"/>
          <w:b/>
          <w:color w:val="231F20"/>
          <w:spacing w:val="-21"/>
          <w:sz w:val="32"/>
        </w:rPr>
        <w:t> </w:t>
      </w:r>
      <w:r>
        <w:rPr>
          <w:rFonts w:ascii="Avenir"/>
          <w:b/>
          <w:color w:val="231F20"/>
          <w:sz w:val="32"/>
        </w:rPr>
        <w:t>hunain</w:t>
      </w:r>
      <w:r>
        <w:rPr>
          <w:color w:val="231F20"/>
          <w:sz w:val="32"/>
        </w:rPr>
        <w:t>.</w:t>
      </w:r>
    </w:p>
    <w:p>
      <w:pPr>
        <w:spacing w:line="211" w:lineRule="auto" w:before="268"/>
        <w:ind w:left="155" w:right="213" w:firstLine="0"/>
        <w:jc w:val="left"/>
        <w:rPr>
          <w:sz w:val="32"/>
        </w:rPr>
      </w:pPr>
      <w:r>
        <w:rPr>
          <w:color w:val="231F20"/>
          <w:sz w:val="32"/>
        </w:rPr>
        <w:t>Nid </w:t>
      </w:r>
      <w:r>
        <w:rPr>
          <w:rFonts w:ascii="Avenir" w:hAnsi="Avenir"/>
          <w:b/>
          <w:color w:val="231F20"/>
          <w:sz w:val="32"/>
        </w:rPr>
        <w:t>yw Deddf Cyfiawnder </w:t>
      </w:r>
      <w:r>
        <w:rPr>
          <w:rFonts w:ascii="Avenir" w:hAnsi="Avenir"/>
          <w:b/>
          <w:color w:val="231F20"/>
          <w:spacing w:val="-4"/>
          <w:sz w:val="32"/>
        </w:rPr>
        <w:t>Troseddol </w:t>
      </w:r>
      <w:r>
        <w:rPr>
          <w:rFonts w:ascii="Avenir" w:hAnsi="Avenir"/>
          <w:b/>
          <w:color w:val="231F20"/>
          <w:sz w:val="32"/>
        </w:rPr>
        <w:t>a’r Llysoedd </w:t>
      </w:r>
      <w:r>
        <w:rPr>
          <w:color w:val="231F20"/>
          <w:sz w:val="32"/>
        </w:rPr>
        <w:t>yn cael ei </w:t>
      </w:r>
      <w:r>
        <w:rPr>
          <w:color w:val="231F20"/>
          <w:spacing w:val="-3"/>
          <w:sz w:val="32"/>
        </w:rPr>
        <w:t>heffeithio </w:t>
      </w:r>
      <w:r>
        <w:rPr>
          <w:color w:val="231F20"/>
          <w:sz w:val="32"/>
        </w:rPr>
        <w:t>gan </w:t>
      </w:r>
      <w:r>
        <w:rPr>
          <w:rFonts w:ascii="Avenir" w:hAnsi="Avenir"/>
          <w:b/>
          <w:color w:val="231F20"/>
          <w:sz w:val="32"/>
        </w:rPr>
        <w:t>Ddeddf Gwasanaethau Cymdeithasol a</w:t>
      </w:r>
      <w:r>
        <w:rPr>
          <w:rFonts w:ascii="Avenir" w:hAnsi="Avenir"/>
          <w:b/>
          <w:color w:val="231F20"/>
          <w:spacing w:val="-1"/>
          <w:sz w:val="32"/>
        </w:rPr>
        <w:t> </w:t>
      </w:r>
      <w:r>
        <w:rPr>
          <w:rFonts w:ascii="Avenir" w:hAnsi="Avenir"/>
          <w:b/>
          <w:color w:val="231F20"/>
          <w:sz w:val="32"/>
        </w:rPr>
        <w:t>Lles</w:t>
      </w:r>
      <w:r>
        <w:rPr>
          <w:color w:val="231F20"/>
          <w:sz w:val="32"/>
        </w:rPr>
        <w:t>.</w:t>
      </w:r>
    </w:p>
    <w:p>
      <w:pPr>
        <w:pStyle w:val="BodyText"/>
        <w:rPr>
          <w:sz w:val="20"/>
        </w:rPr>
      </w:pPr>
    </w:p>
    <w:p>
      <w:pPr>
        <w:pStyle w:val="BodyText"/>
        <w:spacing w:before="5"/>
        <w:rPr>
          <w:sz w:val="10"/>
        </w:rPr>
      </w:pPr>
      <w:r>
        <w:rPr/>
        <w:pict>
          <v:group style="position:absolute;margin-left:29.414pt;margin-top:8.853141pt;width:538.6pt;height:125.75pt;mso-position-horizontal-relative:page;mso-position-vertical-relative:paragraph;z-index:-15673344;mso-wrap-distance-left:0;mso-wrap-distance-right:0" coordorigin="588,177" coordsize="10772,2515">
            <v:shape style="position:absolute;left:890;top:1112;width:1288;height:1272" coordorigin="891,1112" coordsize="1288,1272" path="m2115,2069l2114,2049,2107,2032,2095,2020,2078,2012,2042,2001,2007,1989,1971,1979,1936,1969,1895,1961,1854,1961,1814,1967,1775,1981,1750,1992,1674,2023,1651,2032,1628,2038,1604,2041,1580,2041,1480,2036,1447,2035,1418,2034,1389,2034,1361,2035,1332,2037,1315,2041,1303,2049,1295,2061,1293,2074,1296,2086,1304,2097,1317,2106,1332,2111,1334,2112,1337,2112,1661,2144,1686,2147,1698,2149,1716,2154,1723,2163,1724,2175,1718,2185,1702,2191,1691,2195,1680,2197,1669,2198,1582,2192,1323,2171,1304,2169,1286,2166,1268,2160,1251,2152,1227,2136,1203,2119,1181,2100,1160,2078,1146,2061,1131,2045,1116,2029,1099,2013,1072,1990,1043,1966,1015,1943,985,1922,972,1914,957,1908,942,1904,926,1901,908,1902,896,1910,891,1924,894,1942,898,1955,904,1967,1087,2182,1145,2251,1161,2269,1180,2283,1200,2294,1222,2303,1327,2336,1379,2353,1431,2371,1466,2380,1500,2384,1534,2383,1568,2379,1653,2364,1992,2302,2016,2297,2088,2287,2100,2283,2109,2277,2114,2268,2115,2254,2114,2230,2114,2206,2114,2159,2114,2114,2114,2092,2115,2069xm2178,1416l2173,1401,2136,1331,2093,1265,2043,1205,1986,1150,1977,1143,1965,1138,1954,1134,1942,1131,1914,1131,1889,1138,1868,1153,1849,1175,1811,1225,1733,1324,1695,1374,1687,1387,1680,1400,1674,1414,1671,1428,1659,1470,1634,1502,1599,1521,1558,1524,1539,1519,1522,1510,1507,1498,1494,1483,1482,1464,1476,1443,1473,1421,1472,1386,1470,1375,1466,1365,1458,1355,1417,1309,1379,1260,1344,1208,1313,1155,1296,1133,1275,1119,1250,1112,1222,1113,1200,1119,1181,1130,1164,1143,1149,1160,1111,1215,1078,1272,1051,1333,1027,1395,1024,1411,1026,1424,1034,1435,1046,1442,1059,1443,1071,1439,1081,1430,1089,1416,1109,1371,1133,1321,1138,1316,1146,1306,1143,1503,1142,1626,1143,1824,1146,1843,1155,1856,1169,1862,1186,1861,1197,1854,1204,1845,1207,1834,1209,1821,1226,1554,1228,1547,1229,1540,1237,1540,1238,1544,1240,1549,1261,1830,1264,1844,1271,1853,1280,1860,1293,1862,1305,1860,1315,1854,1321,1844,1325,1831,1325,1824,1325,1816,1323,1326,1324,1315,1334,1318,1338,1324,1378,1367,1396,1386,1416,1404,1424,1413,1430,1422,1434,1433,1435,1445,1441,1480,1454,1511,1473,1539,1500,1563,1505,1566,1509,1576,1510,1646,1511,1848,1512,1861,1549,1863,1552,1850,1565,1751,1570,1746,1573,1742,1576,1747,1581,1751,1585,1776,1596,1863,1635,1860,1634,1846,1634,1574,1639,1568,1660,1546,1673,1531,1685,1515,1696,1499,1702,1484,1707,1469,1713,1440,1823,1354,1826,1356,1753,1588,1839,1588,1837,1821,1839,1838,1845,1850,1855,1858,1868,1862,1881,1860,1891,1853,1897,1841,1901,1825,1920,1596,1925,1592,1929,1587,1932,1592,1937,1597,1939,1624,1954,1825,1957,1841,1963,1852,1973,1859,1986,1861,1999,1859,2010,1852,2017,1840,2019,1824,2018,1587,2105,1587,2035,1319,2041,1314,2100,1404,2115,1429,2124,1441,2135,1449,2147,1452,2160,1448,2171,1440,2177,1429,2178,1416xe" filled="true" fillcolor="#d64f30" stroked="false">
              <v:path arrowok="t"/>
              <v:fill type="solid"/>
            </v:shape>
            <v:shape style="position:absolute;left:2168;top:2007;width:138;height:288" type="#_x0000_t75" stroked="false">
              <v:imagedata r:id="rId88" o:title=""/>
            </v:shape>
            <v:shape style="position:absolute;left:1077;top:409;width:1229;height:483" coordorigin="1078,410" coordsize="1229,483" path="m1697,410l1663,411,1629,415,1544,430,1203,492,1179,496,1107,507,1078,542,1078,635,1079,679,1079,701,1078,722,1079,744,1086,761,1157,794,1237,817,1314,833,1350,832,1386,825,1421,812,1446,802,1522,771,1545,762,1570,756,1595,752,1620,752,1721,758,1755,759,1783,759,1810,759,1838,758,1901,735,1904,722,1902,709,1536,650,1512,647,1499,645,1481,640,1474,630,1473,618,1480,608,1495,602,1506,598,1517,596,1527,595,1614,602,1788,616,1875,623,1940,640,1992,672,2036,715,2049,730,2062,745,2120,799,2183,849,2244,887,2276,893,2291,892,2301,885,2306,873,2305,857,2112,614,2055,546,1993,497,1866,456,1816,440,1766,423,1732,414,1697,410xe" filled="true" fillcolor="#d64f30" stroked="false">
              <v:path arrowok="t"/>
              <v:fill type="solid"/>
            </v:shape>
            <v:shape style="position:absolute;left:887;top:494;width:137;height:287" type="#_x0000_t75" stroked="false">
              <v:imagedata r:id="rId89" o:title=""/>
            </v:shape>
            <v:shape style="position:absolute;left:1813;top:927;width:182;height:182" type="#_x0000_t75" stroked="false">
              <v:imagedata r:id="rId90" o:title=""/>
            </v:shape>
            <v:shape style="position:absolute;left:1197;top:919;width:182;height:181" type="#_x0000_t75" stroked="false">
              <v:imagedata r:id="rId91" o:title=""/>
            </v:shape>
            <v:shape style="position:absolute;left:1511;top:1379;width:128;height:128" type="#_x0000_t75" stroked="false">
              <v:imagedata r:id="rId92" o:title=""/>
            </v:shape>
            <v:shape style="position:absolute;left:608;top:197;width:10732;height:2475" type="#_x0000_t202" filled="false" stroked="true" strokeweight="2pt" strokecolor="#d64f30">
              <v:textbox inset="0,0,0,0">
                <w:txbxContent>
                  <w:p>
                    <w:pPr>
                      <w:spacing w:line="240" w:lineRule="auto" w:before="6"/>
                      <w:rPr>
                        <w:sz w:val="45"/>
                      </w:rPr>
                    </w:pPr>
                  </w:p>
                  <w:p>
                    <w:pPr>
                      <w:spacing w:line="211" w:lineRule="auto" w:before="0"/>
                      <w:ind w:left="2140" w:right="511" w:firstLine="0"/>
                      <w:jc w:val="left"/>
                      <w:rPr>
                        <w:sz w:val="36"/>
                      </w:rPr>
                    </w:pPr>
                    <w:r>
                      <w:rPr>
                        <w:color w:val="231F20"/>
                        <w:sz w:val="36"/>
                      </w:rPr>
                      <w:t>Mae pob un o’r </w:t>
                    </w:r>
                    <w:r>
                      <w:rPr>
                        <w:rFonts w:ascii="Avenir" w:hAnsi="Avenir"/>
                        <w:b/>
                        <w:color w:val="231F20"/>
                        <w:sz w:val="36"/>
                      </w:rPr>
                      <w:t>deddfau </w:t>
                    </w:r>
                    <w:r>
                      <w:rPr>
                        <w:color w:val="231F20"/>
                        <w:sz w:val="36"/>
                      </w:rPr>
                      <w:t>hyn yn ei gwneud hi’n gwbl glir </w:t>
                    </w:r>
                    <w:r>
                      <w:rPr>
                        <w:rFonts w:ascii="Avenir" w:hAnsi="Avenir"/>
                        <w:b/>
                        <w:color w:val="231F20"/>
                        <w:sz w:val="36"/>
                      </w:rPr>
                      <w:t>FOD GAN BAWB HAWL I GAEL EU GWARCHOD RHAG NIWED</w:t>
                    </w:r>
                    <w:r>
                      <w:rPr>
                        <w:color w:val="231F20"/>
                        <w:sz w:val="36"/>
                      </w:rPr>
                      <w:t>.</w:t>
                    </w:r>
                  </w:p>
                </w:txbxContent>
              </v:textbox>
              <v:stroke dashstyle="solid"/>
              <w10:wrap type="none"/>
            </v:shape>
            <w10:wrap type="topAndBottom"/>
          </v:group>
        </w:pict>
      </w:r>
    </w:p>
    <w:p>
      <w:pPr>
        <w:spacing w:after="0"/>
        <w:rPr>
          <w:sz w:val="10"/>
        </w:rPr>
        <w:sectPr>
          <w:headerReference w:type="even" r:id="rId85"/>
          <w:footerReference w:type="even" r:id="rId86"/>
          <w:footerReference w:type="default" r:id="rId87"/>
          <w:pgSz w:w="11910" w:h="16840"/>
          <w:pgMar w:header="0" w:footer="377" w:top="1580" w:bottom="560" w:left="440" w:right="440"/>
          <w:pgNumType w:start="34"/>
        </w:sectPr>
      </w:pPr>
    </w:p>
    <w:p>
      <w:pPr>
        <w:pStyle w:val="Heading1"/>
        <w:spacing w:line="189" w:lineRule="auto" w:before="185"/>
        <w:ind w:left="105" w:right="107"/>
      </w:pPr>
      <w:r>
        <w:rPr/>
        <w:pict>
          <v:line style="position:absolute;mso-position-horizontal-relative:page;mso-position-vertical-relative:page;z-index:15785984" from="0pt,112.362312pt" to="0pt,809.053312pt" stroked="true" strokeweight="3pt" strokecolor="#d64f30">
            <v:stroke dashstyle="dot"/>
            <w10:wrap type="none"/>
          </v:line>
        </w:pict>
      </w:r>
      <w:r>
        <w:rPr/>
        <w:pict>
          <v:line style="position:absolute;mso-position-horizontal-relative:page;mso-position-vertical-relative:page;z-index:15786496" from="0pt,106.382118pt" to="0pt,106.382118pt" stroked="true" strokeweight="3pt" strokecolor="#d64f30">
            <v:stroke dashstyle="solid"/>
            <w10:wrap type="none"/>
          </v:line>
        </w:pict>
      </w:r>
      <w:r>
        <w:rPr>
          <w:color w:val="D64F30"/>
        </w:rPr>
        <w:t>Atodiad 2: Y cysylltiad rhwng Deddf Gwasanaethau Cymdeithasol a Lles (Cymru) 2014 a (i) Deddf Galluedd Meddyliol 2005 a (ii) Deddf Cyfiawnder Troseddol a’r Llysoedd 2015</w:t>
      </w:r>
    </w:p>
    <w:p>
      <w:pPr>
        <w:pStyle w:val="BodyText"/>
        <w:rPr>
          <w:rFonts w:ascii="Avenir"/>
          <w:b/>
          <w:sz w:val="20"/>
        </w:rPr>
      </w:pPr>
    </w:p>
    <w:p>
      <w:pPr>
        <w:pStyle w:val="BodyText"/>
        <w:spacing w:before="12"/>
        <w:rPr>
          <w:rFonts w:ascii="Avenir"/>
          <w:b/>
          <w:sz w:val="10"/>
        </w:rPr>
      </w:pPr>
      <w:r>
        <w:rPr/>
        <w:pict>
          <v:shape style="position:absolute;margin-left:27.6647pt;margin-top:10.92566pt;width:538.25pt;height:.1pt;mso-position-horizontal-relative:page;mso-position-vertical-relative:paragraph;z-index:-15671808;mso-wrap-distance-left:0;mso-wrap-distance-right:0" coordorigin="553,219" coordsize="10765,0" path="m553,219l11318,219e" filled="false" stroked="true" strokeweight="3pt" strokecolor="#d64f30">
            <v:path arrowok="t"/>
            <v:stroke dashstyle="solid"/>
            <w10:wrap type="topAndBottom"/>
          </v:shape>
        </w:pict>
      </w:r>
    </w:p>
    <w:p>
      <w:pPr>
        <w:pStyle w:val="BodyText"/>
        <w:spacing w:line="218" w:lineRule="auto" w:before="487"/>
        <w:ind w:left="126" w:right="481"/>
      </w:pPr>
      <w:r>
        <w:rPr>
          <w:color w:val="231F20"/>
        </w:rPr>
        <w:t>Mae Deddf Galluedd Meddyliol 2005 yn parhau i ddarparu fframwaith deddfwriaethol ar gyfer oedolion â diffyg galluedd fel y’i diffinnir yn y Ddeddf honno. Mae Deddf 2014 yn bodoli ar y cyd â Deddf 2005. Gall person â diffyg galluedd hefyd fod yn berson ag anghenion gofal a chymorth y dylid neu y gellid eu diwallu yn unol â Deddf 2014. Yn ddibynnol ar eu hamgylchiadau, fe allai’r</w:t>
      </w:r>
    </w:p>
    <w:p>
      <w:pPr>
        <w:pStyle w:val="BodyText"/>
        <w:spacing w:line="299" w:lineRule="exact"/>
        <w:ind w:left="126"/>
      </w:pPr>
      <w:r>
        <w:rPr>
          <w:color w:val="231F20"/>
        </w:rPr>
        <w:t>oedolion hynny hefyd fod yn oedolyn sy’n wynebu risg, fel y diffinnir hynny yn Ad.126 Deddf 2014.</w:t>
      </w:r>
    </w:p>
    <w:p>
      <w:pPr>
        <w:pStyle w:val="BodyText"/>
        <w:spacing w:line="218" w:lineRule="auto" w:before="163"/>
        <w:ind w:left="126" w:right="137"/>
      </w:pPr>
      <w:r>
        <w:rPr>
          <w:color w:val="231F20"/>
        </w:rPr>
        <w:t>Nid yw’r gyfraith droseddol yng Nghymru a Lloegr yn cael ei heffeithio gan y newidiadau diweddar yng Nghymru a ddaeth i fod yn yn sgil Deddf 2014. Mae gan y rheiny sydd wedi cael eu cam-drin neu eu hesgeuluso, neu sydd mewn perygl o gael eu cam-drin neu eu hesgeuluso, a boed y rheiny’n blant neu’n oedolion, hawl ar warchodaeth gyflawn y gyfraith droseddol. Pennwyd troseddau penodol dros y blynyddoedd i ddelio â sefyllfaoedd penodol sydd yn berthnasol i’r rheiny a allai</w:t>
      </w:r>
    </w:p>
    <w:p>
      <w:pPr>
        <w:pStyle w:val="BodyText"/>
        <w:spacing w:line="218" w:lineRule="auto" w:before="3"/>
        <w:ind w:left="126" w:right="348"/>
      </w:pPr>
      <w:r>
        <w:rPr>
          <w:color w:val="231F20"/>
        </w:rPr>
        <w:t>fod yn wynebu risg. Mae hi’n werth pwysleisio ei bod hi’n drosedd o hyd, yn unol ag Ad. 44 Deddf Galluedd Meddyliol 2005, i gam-drin neu i esgeuluso yn fwriadol berson â diffyg galluedd neu berson y credir fod ganddo ddiffyg galluedd. Mae yna ddyletswydd o hyd, yn unol ag Ad.3 Deddf Iechyd a Diogelwch yn y Gwaith 1974, sydd yn berthnasol i gyflogwyr a’r hunan-gyflogedig fel ei gilydd, i sicrhau amodau lle gall pobl gwblhau eu gwaith yn y fath fodd ag i sicrhau, cyn belled</w:t>
      </w:r>
    </w:p>
    <w:p>
      <w:pPr>
        <w:pStyle w:val="BodyText"/>
        <w:spacing w:line="218" w:lineRule="auto" w:before="4"/>
        <w:ind w:left="126" w:right="120"/>
      </w:pPr>
      <w:r>
        <w:rPr>
          <w:color w:val="231F20"/>
        </w:rPr>
        <w:t>ag y bo’n rhesymol ymarferol, nad yw pobl sy’n cael eu cyflogi ac a allai gael eu heffeithio gan weithredoedd y cyflogwr, yn wynebu peryglon i’w hiechyd neu i’w diogelwch. Yn ôl Ad. 127 Deddf Iechyd Meddwl 1983, mae yna droseddau penodol parthed camdriniaeth neu esgeulustod o gleifion â salwch meddwl, pa un ai yw’r cleifion hynny yn gleifion mewnol ai peidio.</w:t>
      </w:r>
    </w:p>
    <w:p>
      <w:pPr>
        <w:pStyle w:val="BodyText"/>
        <w:spacing w:line="218" w:lineRule="auto" w:before="172"/>
        <w:ind w:left="126" w:right="20"/>
      </w:pPr>
      <w:r>
        <w:rPr>
          <w:color w:val="231F20"/>
        </w:rPr>
        <w:t>Diffiniodd Deddf Cyfiawnder Troseddol a’r Llysoedd 2015 ddwy drosedd newydd benodol. Yn unol ag Ad. 20 (1) Deddf Cyfiawnder Troseddol a’r Llysoedd 2015, mae unigolyn sy’n gofalu am unigolyn arall (plentyn neu oedolyn) yn rhinwedd y ffaith ei fod yn weithiwr gofal (a gyflogir gan fwrdd iechyd neu wasanaeth gofal cymdeithasol) wedi ei wahardd rhag cam-drin neu esgeuluso’n fwriadol yr unigolyn hwnnw. Bydd darparwr gofal bellach yn cyflawni’r drosedd o gam-drin neu esgeuluso os yw gweithgareddau’r darparwr gofal yn cael eu trefnu neu eu rheoli mewn ffordd sy’n gyfystyr â thoriad o’r ddyletswydd o ofal sy’n ddyledus i’r unigolyn dan sylw (Ad. 21). Fodd bynnag, ni ddylid ystyried bod y warchodaeth a roddir i blant ac oedolion sy’n wynebu risg yn cael ei chyfyngu i’r troseddau penodol hyn. Mae gan bawb hawl ar warchodaeth gyfartal gan y gyfraith. Mae ymosodiadau - yn eu holl ffurfiau amrywiol - yn anghyfreithlon.</w:t>
      </w:r>
    </w:p>
    <w:p>
      <w:pPr>
        <w:spacing w:after="0" w:line="218" w:lineRule="auto"/>
        <w:sectPr>
          <w:headerReference w:type="default" r:id="rId93"/>
          <w:pgSz w:w="11910" w:h="16840"/>
          <w:pgMar w:header="0" w:footer="377" w:top="380" w:bottom="560" w:left="440" w:right="440"/>
        </w:sectPr>
      </w:pPr>
    </w:p>
    <w:p>
      <w:pPr>
        <w:pStyle w:val="BodyText"/>
        <w:spacing w:before="1"/>
        <w:rPr>
          <w:sz w:val="15"/>
        </w:rPr>
      </w:pPr>
      <w:r>
        <w:rPr/>
        <w:pict>
          <v:line style="position:absolute;mso-position-horizontal-relative:page;mso-position-vertical-relative:page;z-index:15787008" from="595.275574pt,35.863613pt" to="595.275574pt,809.034613pt" stroked="true" strokeweight="3pt" strokecolor="#d64f30">
            <v:stroke dashstyle="dot"/>
            <w10:wrap type="none"/>
          </v:line>
        </w:pict>
      </w:r>
      <w:r>
        <w:rPr/>
        <w:pict>
          <v:line style="position:absolute;mso-position-horizontal-relative:page;mso-position-vertical-relative:page;z-index:15787520" from="595.275574pt,29.846714pt" to="595.275574pt,29.846714pt" stroked="true" strokeweight="3pt" strokecolor="#d64f30">
            <v:stroke dashstyle="solid"/>
            <w10:wrap type="none"/>
          </v:line>
        </w:pict>
      </w:r>
    </w:p>
    <w:p>
      <w:pPr>
        <w:spacing w:after="0"/>
        <w:rPr>
          <w:sz w:val="15"/>
        </w:rPr>
        <w:sectPr>
          <w:headerReference w:type="even" r:id="rId94"/>
          <w:footerReference w:type="even" r:id="rId95"/>
          <w:footerReference w:type="default" r:id="rId96"/>
          <w:pgSz w:w="11910" w:h="16840"/>
          <w:pgMar w:header="0" w:footer="287" w:top="540" w:bottom="480" w:left="440" w:right="440"/>
          <w:pgNumType w:start="36"/>
        </w:sectPr>
      </w:pPr>
    </w:p>
    <w:p>
      <w:pPr>
        <w:pStyle w:val="Heading1"/>
        <w:spacing w:before="84"/>
        <w:ind w:left="105"/>
      </w:pPr>
      <w:r>
        <w:rPr/>
        <w:pict>
          <v:line style="position:absolute;mso-position-horizontal-relative:page;mso-position-vertical-relative:page;z-index:15788544" from="0pt,35.863613pt" to="0pt,809.034613pt" stroked="true" strokeweight="3pt" strokecolor="#d64f30">
            <v:stroke dashstyle="dot"/>
            <w10:wrap type="none"/>
          </v:line>
        </w:pict>
      </w:r>
      <w:r>
        <w:rPr/>
        <w:pict>
          <v:line style="position:absolute;mso-position-horizontal-relative:page;mso-position-vertical-relative:page;z-index:15789056" from="0pt,29.846714pt" to="0pt,29.846714pt" stroked="true" strokeweight="3pt" strokecolor="#d64f30">
            <v:stroke dashstyle="solid"/>
            <w10:wrap type="none"/>
          </v:line>
        </w:pict>
      </w:r>
      <w:r>
        <w:rPr>
          <w:color w:val="D64F30"/>
        </w:rPr>
        <w:t>Diolchiadau</w:t>
      </w:r>
    </w:p>
    <w:p>
      <w:pPr>
        <w:pStyle w:val="BodyText"/>
        <w:spacing w:before="12"/>
        <w:rPr>
          <w:rFonts w:ascii="Avenir"/>
          <w:b/>
          <w:sz w:val="27"/>
        </w:rPr>
      </w:pPr>
      <w:r>
        <w:rPr/>
        <w:pict>
          <v:shape style="position:absolute;margin-left:28.3734pt;margin-top:22.496201pt;width:538.25pt;height:.1pt;mso-position-horizontal-relative:page;mso-position-vertical-relative:paragraph;z-index:-15669248;mso-wrap-distance-left:0;mso-wrap-distance-right:0" coordorigin="567,450" coordsize="10765,0" path="m567,450l11332,450e" filled="false" stroked="true" strokeweight="3pt" strokecolor="#d64f30">
            <v:path arrowok="t"/>
            <v:stroke dashstyle="solid"/>
            <w10:wrap type="topAndBottom"/>
          </v:shape>
        </w:pict>
      </w:r>
    </w:p>
    <w:p>
      <w:pPr>
        <w:pStyle w:val="BodyText"/>
        <w:spacing w:line="218" w:lineRule="auto" w:before="387"/>
        <w:ind w:left="126" w:right="124"/>
      </w:pPr>
      <w:r>
        <w:rPr>
          <w:color w:val="231F20"/>
        </w:rPr>
        <w:t>Diolch yn fawr i bob un a gyfrannodd syniadau a gwybodaeth i’r Adroddiad Blynyddol hwn. Estynnwn ddiolch arbennig i Pobl yn Gyntaf Cymru a dderbyniodd yr her o gynhyrchu crynodeb ‘hawdd-ei-ddarllen’ i gyd-fynd â’r adroddiad ac yn arbennig i Joe Powell, Cyfarwyddwr Cenedlaethol y sefydliad hwnnw. Diolch hefyd i Adam Chard o gwmni dylunio Croatoan. Roedd parodrwydd</w:t>
      </w:r>
    </w:p>
    <w:p>
      <w:pPr>
        <w:pStyle w:val="BodyText"/>
        <w:spacing w:line="218" w:lineRule="auto" w:before="3"/>
        <w:ind w:left="126"/>
      </w:pPr>
      <w:r>
        <w:rPr>
          <w:color w:val="231F20"/>
        </w:rPr>
        <w:t>Joe ac Adam i roi o’u sgiliau ac i ‘gyd-gynhyrchu’ yr adroddiad hwn yn fodd i sicrhau profiad ysbrydoledig a phleserus.</w:t>
      </w:r>
    </w:p>
    <w:sectPr>
      <w:headerReference w:type="default" r:id="rId97"/>
      <w:pgSz w:w="11910" w:h="16840"/>
      <w:pgMar w:header="0" w:footer="377" w:top="380" w:bottom="560" w:left="440" w:right="4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venir">
    <w:altName w:val="Avenir"/>
    <w:charset w:val="0"/>
    <w:family w:val="swiss"/>
    <w:pitch w:val="variable"/>
  </w:font>
  <w:font w:name="Avenir-Book">
    <w:altName w:val="Avenir-Book"/>
    <w:charset w:val="0"/>
    <w:family w:val="swiss"/>
    <w:pitch w:val="variable"/>
  </w:font>
  <w:font w:name="Arial">
    <w:altName w:val="Arial"/>
    <w:charset w:val="0"/>
    <w:family w:val="swiss"/>
    <w:pitch w:val="variable"/>
  </w:font>
  <w:font w:name="Avenir-BookOblique">
    <w:altName w:val="Avenir-BookOblique"/>
    <w:charset w:val="0"/>
    <w:family w:val="swiss"/>
    <w:pitch w:val="variable"/>
  </w:font>
  <w:font w:name="Avenir-Heavy">
    <w:altName w:val="Avenir-Heavy"/>
    <w:charset w:val="0"/>
    <w:family w:val="swiss"/>
    <w:pitch w:val="variable"/>
  </w:font>
  <w:font w:name="Avenir-BlackOblique">
    <w:altName w:val="Avenir-BlackOblique"/>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type id="_x0000_t202" o:spt="202" coordsize="21600,21600" path="m,l,21600r21600,l21600,xe">
          <v:stroke joinstyle="miter"/>
          <v:path gradientshapeok="t" o:connecttype="rect"/>
        </v:shapetype>
        <v:shape style="position:absolute;margin-left:563.929077pt;margin-top:812.543518pt;width:10.45pt;height:12.95pt;mso-position-horizontal-relative:page;mso-position-vertical-relative:page;z-index:-16434176" type="#_x0000_t202" filled="false" stroked="false">
          <v:textbox inset="0,0,0,0">
            <w:txbxContent>
              <w:p>
                <w:pPr>
                  <w:spacing w:before="20"/>
                  <w:ind w:left="60" w:right="0" w:firstLine="0"/>
                  <w:jc w:val="left"/>
                  <w:rPr>
                    <w:sz w:val="16"/>
                  </w:rPr>
                </w:pPr>
                <w:r>
                  <w:rPr/>
                  <w:fldChar w:fldCharType="begin"/>
                </w:r>
                <w:r>
                  <w:rPr>
                    <w:color w:val="231F20"/>
                    <w:sz w:val="16"/>
                  </w:rPr>
                  <w:instrText> PAGE </w:instrText>
                </w:r>
                <w:r>
                  <w:rPr/>
                  <w:fldChar w:fldCharType="separate"/>
                </w:r>
                <w:r>
                  <w:rPr/>
                  <w:t>3</w:t>
                </w:r>
                <w:r>
                  <w:rPr/>
                  <w:fldChar w:fldCharType="end"/>
                </w:r>
              </w:p>
            </w:txbxContent>
          </v:textbox>
          <w10:wrap type="none"/>
        </v:shape>
      </w:pict>
    </w: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line style="position:absolute;mso-position-horizontal-relative:page;mso-position-vertical-relative:page;z-index:-16419840" from="0pt,812.043091pt" to="0pt,812.043091pt" stroked="true" strokeweight="3pt" strokecolor="#3e73a4">
          <v:stroke dashstyle="solid"/>
          <w10:wrap type="none"/>
        </v:line>
      </w:pict>
    </w:r>
    <w:r>
      <w:rPr/>
      <w:pict>
        <v:shape style="position:absolute;margin-left:563.929077pt;margin-top:812.543518pt;width:14.9pt;height:12.95pt;mso-position-horizontal-relative:page;mso-position-vertical-relative:page;z-index:-16419328" type="#_x0000_t202" filled="false" stroked="false">
          <v:textbox inset="0,0,0,0">
            <w:txbxContent>
              <w:p>
                <w:pPr>
                  <w:spacing w:before="20"/>
                  <w:ind w:left="60" w:right="0" w:firstLine="0"/>
                  <w:jc w:val="left"/>
                  <w:rPr>
                    <w:sz w:val="16"/>
                  </w:rPr>
                </w:pPr>
                <w:r>
                  <w:rPr/>
                  <w:fldChar w:fldCharType="begin"/>
                </w:r>
                <w:r>
                  <w:rPr>
                    <w:color w:val="231F20"/>
                    <w:sz w:val="16"/>
                  </w:rPr>
                  <w:instrText> PAGE </w:instrText>
                </w:r>
                <w:r>
                  <w:rPr/>
                  <w:fldChar w:fldCharType="separate"/>
                </w:r>
                <w:r>
                  <w:rPr/>
                  <w:t>13</w:t>
                </w:r>
                <w:r>
                  <w:rPr/>
                  <w:fldChar w:fldCharType="end"/>
                </w:r>
              </w:p>
            </w:txbxContent>
          </v:textbox>
          <w10:wrap type="none"/>
        </v:shape>
      </w:pict>
    </w: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line style="position:absolute;mso-position-horizontal-relative:page;mso-position-vertical-relative:page;z-index:-16417792" from="595.275574pt,812.043091pt" to="595.275574pt,812.043091pt" stroked="true" strokeweight="3pt" strokecolor="#3e73a4">
          <v:stroke dashstyle="solid"/>
          <w10:wrap type="none"/>
        </v:line>
      </w:pict>
    </w:r>
    <w:r>
      <w:rPr/>
      <w:pict>
        <v:shape style="position:absolute;margin-left:16.450399pt;margin-top:812.543518pt;width:14.9pt;height:12.95pt;mso-position-horizontal-relative:page;mso-position-vertical-relative:page;z-index:-16417280" type="#_x0000_t202" filled="false" stroked="false">
          <v:textbox inset="0,0,0,0">
            <w:txbxContent>
              <w:p>
                <w:pPr>
                  <w:spacing w:before="20"/>
                  <w:ind w:left="60" w:right="0" w:firstLine="0"/>
                  <w:jc w:val="left"/>
                  <w:rPr>
                    <w:sz w:val="16"/>
                  </w:rPr>
                </w:pPr>
                <w:r>
                  <w:rPr/>
                  <w:fldChar w:fldCharType="begin"/>
                </w:r>
                <w:r>
                  <w:rPr>
                    <w:color w:val="231F20"/>
                    <w:sz w:val="16"/>
                  </w:rPr>
                  <w:instrText> PAGE </w:instrText>
                </w:r>
                <w:r>
                  <w:rPr/>
                  <w:fldChar w:fldCharType="separate"/>
                </w:r>
                <w:r>
                  <w:rPr/>
                  <w:t>14</w:t>
                </w:r>
                <w:r>
                  <w:rPr/>
                  <w:fldChar w:fldCharType="end"/>
                </w:r>
              </w:p>
            </w:txbxContent>
          </v:textbox>
          <w10:wrap type="none"/>
        </v:shape>
      </w:pict>
    </w: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line style="position:absolute;mso-position-horizontal-relative:page;mso-position-vertical-relative:page;z-index:-16416768" from="0pt,812.043091pt" to="0pt,812.043091pt" stroked="true" strokeweight="3pt" strokecolor="#3e73a4">
          <v:stroke dashstyle="solid"/>
          <w10:wrap type="none"/>
        </v:line>
      </w:pict>
    </w:r>
    <w:r>
      <w:rPr/>
      <w:pict>
        <v:shape style="position:absolute;margin-left:563.929077pt;margin-top:812.543518pt;width:14.9pt;height:12.95pt;mso-position-horizontal-relative:page;mso-position-vertical-relative:page;z-index:-16416256" type="#_x0000_t202" filled="false" stroked="false">
          <v:textbox inset="0,0,0,0">
            <w:txbxContent>
              <w:p>
                <w:pPr>
                  <w:spacing w:before="20"/>
                  <w:ind w:left="60" w:right="0" w:firstLine="0"/>
                  <w:jc w:val="left"/>
                  <w:rPr>
                    <w:sz w:val="16"/>
                  </w:rPr>
                </w:pPr>
                <w:r>
                  <w:rPr/>
                  <w:fldChar w:fldCharType="begin"/>
                </w:r>
                <w:r>
                  <w:rPr>
                    <w:color w:val="231F20"/>
                    <w:sz w:val="16"/>
                  </w:rPr>
                  <w:instrText> PAGE </w:instrText>
                </w:r>
                <w:r>
                  <w:rPr/>
                  <w:fldChar w:fldCharType="separate"/>
                </w:r>
                <w:r>
                  <w:rPr/>
                  <w:t>15</w:t>
                </w:r>
                <w:r>
                  <w:rPr/>
                  <w:fldChar w:fldCharType="end"/>
                </w:r>
              </w:p>
            </w:txbxContent>
          </v:textbox>
          <w10:wrap type="none"/>
        </v:shape>
      </w:pict>
    </w:r>
  </w:p>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line style="position:absolute;mso-position-horizontal-relative:page;mso-position-vertical-relative:page;z-index:-16414720" from="595.275574pt,812.043091pt" to="595.275574pt,812.043091pt" stroked="true" strokeweight="3pt" strokecolor="#3e73a4">
          <v:stroke dashstyle="solid"/>
          <w10:wrap type="none"/>
        </v:line>
      </w:pict>
    </w:r>
    <w:r>
      <w:rPr/>
      <w:pict>
        <v:shape style="position:absolute;margin-left:16.450399pt;margin-top:812.543518pt;width:14.9pt;height:12.95pt;mso-position-horizontal-relative:page;mso-position-vertical-relative:page;z-index:-16414208" type="#_x0000_t202" filled="false" stroked="false">
          <v:textbox inset="0,0,0,0">
            <w:txbxContent>
              <w:p>
                <w:pPr>
                  <w:spacing w:before="20"/>
                  <w:ind w:left="60" w:right="0" w:firstLine="0"/>
                  <w:jc w:val="left"/>
                  <w:rPr>
                    <w:sz w:val="16"/>
                  </w:rPr>
                </w:pPr>
                <w:r>
                  <w:rPr/>
                  <w:fldChar w:fldCharType="begin"/>
                </w:r>
                <w:r>
                  <w:rPr>
                    <w:color w:val="231F20"/>
                    <w:sz w:val="16"/>
                  </w:rPr>
                  <w:instrText> PAGE </w:instrText>
                </w:r>
                <w:r>
                  <w:rPr/>
                  <w:fldChar w:fldCharType="separate"/>
                </w:r>
                <w:r>
                  <w:rPr/>
                  <w:t>16</w:t>
                </w:r>
                <w:r>
                  <w:rPr/>
                  <w:fldChar w:fldCharType="end"/>
                </w:r>
              </w:p>
            </w:txbxContent>
          </v:textbox>
          <w10:wrap type="none"/>
        </v:shape>
      </w:pict>
    </w:r>
  </w:p>
</w:ftr>
</file>

<file path=word/footer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line style="position:absolute;mso-position-horizontal-relative:page;mso-position-vertical-relative:page;z-index:-16413696" from="0pt,812.043091pt" to="0pt,812.043091pt" stroked="true" strokeweight="3pt" strokecolor="#3e73a4">
          <v:stroke dashstyle="solid"/>
          <w10:wrap type="none"/>
        </v:line>
      </w:pict>
    </w:r>
    <w:r>
      <w:rPr/>
      <w:pict>
        <v:shape style="position:absolute;margin-left:563.929077pt;margin-top:812.543518pt;width:14.9pt;height:12.95pt;mso-position-horizontal-relative:page;mso-position-vertical-relative:page;z-index:-16413184" type="#_x0000_t202" filled="false" stroked="false">
          <v:textbox inset="0,0,0,0">
            <w:txbxContent>
              <w:p>
                <w:pPr>
                  <w:spacing w:before="20"/>
                  <w:ind w:left="60" w:right="0" w:firstLine="0"/>
                  <w:jc w:val="left"/>
                  <w:rPr>
                    <w:sz w:val="16"/>
                  </w:rPr>
                </w:pPr>
                <w:r>
                  <w:rPr/>
                  <w:fldChar w:fldCharType="begin"/>
                </w:r>
                <w:r>
                  <w:rPr>
                    <w:color w:val="231F20"/>
                    <w:sz w:val="16"/>
                  </w:rPr>
                  <w:instrText> PAGE </w:instrText>
                </w:r>
                <w:r>
                  <w:rPr/>
                  <w:fldChar w:fldCharType="separate"/>
                </w:r>
                <w:r>
                  <w:rPr/>
                  <w:t>17</w:t>
                </w:r>
                <w:r>
                  <w:rPr/>
                  <w:fldChar w:fldCharType="end"/>
                </w:r>
              </w:p>
            </w:txbxContent>
          </v:textbox>
          <w10:wrap type="none"/>
        </v:shape>
      </w:pict>
    </w:r>
  </w:p>
</w:ftr>
</file>

<file path=word/footer1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line style="position:absolute;mso-position-horizontal-relative:page;mso-position-vertical-relative:page;z-index:-16411648" from="595.275574pt,812.043091pt" to="595.275574pt,812.043091pt" stroked="true" strokeweight="3pt" strokecolor="#3e73a4">
          <v:stroke dashstyle="solid"/>
          <w10:wrap type="none"/>
        </v:line>
      </w:pict>
    </w:r>
    <w:r>
      <w:rPr/>
      <w:pict>
        <v:shape style="position:absolute;margin-left:16.450399pt;margin-top:812.543518pt;width:14.9pt;height:12.95pt;mso-position-horizontal-relative:page;mso-position-vertical-relative:page;z-index:-16411136" type="#_x0000_t202" filled="false" stroked="false">
          <v:textbox inset="0,0,0,0">
            <w:txbxContent>
              <w:p>
                <w:pPr>
                  <w:spacing w:before="20"/>
                  <w:ind w:left="60" w:right="0" w:firstLine="0"/>
                  <w:jc w:val="left"/>
                  <w:rPr>
                    <w:sz w:val="16"/>
                  </w:rPr>
                </w:pPr>
                <w:r>
                  <w:rPr/>
                  <w:fldChar w:fldCharType="begin"/>
                </w:r>
                <w:r>
                  <w:rPr>
                    <w:color w:val="231F20"/>
                    <w:sz w:val="16"/>
                  </w:rPr>
                  <w:instrText> PAGE </w:instrText>
                </w:r>
                <w:r>
                  <w:rPr/>
                  <w:fldChar w:fldCharType="separate"/>
                </w:r>
                <w:r>
                  <w:rPr/>
                  <w:t>18</w:t>
                </w:r>
                <w:r>
                  <w:rPr/>
                  <w:fldChar w:fldCharType="end"/>
                </w:r>
              </w:p>
            </w:txbxContent>
          </v:textbox>
          <w10:wrap type="none"/>
        </v:shape>
      </w:pict>
    </w:r>
  </w:p>
</w:ftr>
</file>

<file path=word/footer1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line style="position:absolute;mso-position-horizontal-relative:page;mso-position-vertical-relative:page;z-index:-16410624" from="0pt,812.043091pt" to="0pt,812.043091pt" stroked="true" strokeweight="3pt" strokecolor="#3e73a4">
          <v:stroke dashstyle="solid"/>
          <w10:wrap type="none"/>
        </v:line>
      </w:pict>
    </w:r>
    <w:r>
      <w:rPr/>
      <w:pict>
        <v:shape style="position:absolute;margin-left:563.929077pt;margin-top:812.543518pt;width:14.9pt;height:12.95pt;mso-position-horizontal-relative:page;mso-position-vertical-relative:page;z-index:-16410112" type="#_x0000_t202" filled="false" stroked="false">
          <v:textbox inset="0,0,0,0">
            <w:txbxContent>
              <w:p>
                <w:pPr>
                  <w:spacing w:before="20"/>
                  <w:ind w:left="60" w:right="0" w:firstLine="0"/>
                  <w:jc w:val="left"/>
                  <w:rPr>
                    <w:sz w:val="16"/>
                  </w:rPr>
                </w:pPr>
                <w:r>
                  <w:rPr/>
                  <w:fldChar w:fldCharType="begin"/>
                </w:r>
                <w:r>
                  <w:rPr>
                    <w:color w:val="231F20"/>
                    <w:sz w:val="16"/>
                  </w:rPr>
                  <w:instrText> PAGE </w:instrText>
                </w:r>
                <w:r>
                  <w:rPr/>
                  <w:fldChar w:fldCharType="separate"/>
                </w:r>
                <w:r>
                  <w:rPr/>
                  <w:t>19</w:t>
                </w:r>
                <w:r>
                  <w:rPr/>
                  <w:fldChar w:fldCharType="end"/>
                </w:r>
              </w:p>
            </w:txbxContent>
          </v:textbox>
          <w10:wrap type="none"/>
        </v:shape>
      </w:pict>
    </w:r>
  </w:p>
</w:ftr>
</file>

<file path=word/footer1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line style="position:absolute;mso-position-horizontal-relative:page;mso-position-vertical-relative:page;z-index:-16408576" from="595.275574pt,812.043091pt" to="595.275574pt,812.043091pt" stroked="true" strokeweight="3pt" strokecolor="#3e73a4">
          <v:stroke dashstyle="solid"/>
          <w10:wrap type="none"/>
        </v:line>
      </w:pict>
    </w:r>
    <w:r>
      <w:rPr/>
      <w:pict>
        <v:shape style="position:absolute;margin-left:16.450399pt;margin-top:812.543518pt;width:14.9pt;height:12.95pt;mso-position-horizontal-relative:page;mso-position-vertical-relative:page;z-index:-16408064" type="#_x0000_t202" filled="false" stroked="false">
          <v:textbox inset="0,0,0,0">
            <w:txbxContent>
              <w:p>
                <w:pPr>
                  <w:spacing w:before="20"/>
                  <w:ind w:left="60" w:right="0" w:firstLine="0"/>
                  <w:jc w:val="left"/>
                  <w:rPr>
                    <w:sz w:val="16"/>
                  </w:rPr>
                </w:pPr>
                <w:r>
                  <w:rPr/>
                  <w:fldChar w:fldCharType="begin"/>
                </w:r>
                <w:r>
                  <w:rPr>
                    <w:color w:val="231F20"/>
                    <w:sz w:val="16"/>
                  </w:rPr>
                  <w:instrText> PAGE </w:instrText>
                </w:r>
                <w:r>
                  <w:rPr/>
                  <w:fldChar w:fldCharType="separate"/>
                </w:r>
                <w:r>
                  <w:rPr/>
                  <w:t>20</w:t>
                </w:r>
                <w:r>
                  <w:rPr/>
                  <w:fldChar w:fldCharType="end"/>
                </w:r>
              </w:p>
            </w:txbxContent>
          </v:textbox>
          <w10:wrap type="none"/>
        </v:shape>
      </w:pict>
    </w:r>
  </w:p>
</w:ftr>
</file>

<file path=word/footer1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line style="position:absolute;mso-position-horizontal-relative:page;mso-position-vertical-relative:page;z-index:-16407552" from="0pt,812.043091pt" to="0pt,812.043091pt" stroked="true" strokeweight="3pt" strokecolor="#3e73a4">
          <v:stroke dashstyle="solid"/>
          <w10:wrap type="none"/>
        </v:line>
      </w:pict>
    </w:r>
    <w:r>
      <w:rPr/>
      <w:pict>
        <v:shape style="position:absolute;margin-left:563.929077pt;margin-top:812.543518pt;width:14.9pt;height:12.95pt;mso-position-horizontal-relative:page;mso-position-vertical-relative:page;z-index:-16407040" type="#_x0000_t202" filled="false" stroked="false">
          <v:textbox inset="0,0,0,0">
            <w:txbxContent>
              <w:p>
                <w:pPr>
                  <w:spacing w:before="20"/>
                  <w:ind w:left="60" w:right="0" w:firstLine="0"/>
                  <w:jc w:val="left"/>
                  <w:rPr>
                    <w:sz w:val="16"/>
                  </w:rPr>
                </w:pPr>
                <w:r>
                  <w:rPr/>
                  <w:fldChar w:fldCharType="begin"/>
                </w:r>
                <w:r>
                  <w:rPr>
                    <w:color w:val="231F20"/>
                    <w:sz w:val="16"/>
                  </w:rPr>
                  <w:instrText> PAGE </w:instrText>
                </w:r>
                <w:r>
                  <w:rPr/>
                  <w:fldChar w:fldCharType="separate"/>
                </w:r>
                <w:r>
                  <w:rPr/>
                  <w:t>21</w:t>
                </w:r>
                <w:r>
                  <w:rPr/>
                  <w:fldChar w:fldCharType="end"/>
                </w:r>
              </w:p>
            </w:txbxContent>
          </v:textbox>
          <w10:wrap type="none"/>
        </v:shape>
      </w:pict>
    </w:r>
  </w:p>
</w:ftr>
</file>

<file path=word/footer1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line style="position:absolute;mso-position-horizontal-relative:page;mso-position-vertical-relative:page;z-index:-16405504" from="595.275574pt,812.043091pt" to="595.275574pt,812.043091pt" stroked="true" strokeweight="3pt" strokecolor="#3e73a4">
          <v:stroke dashstyle="solid"/>
          <w10:wrap type="none"/>
        </v:line>
      </w:pict>
    </w:r>
    <w:r>
      <w:rPr/>
      <w:pict>
        <v:shape style="position:absolute;margin-left:16.450399pt;margin-top:812.543518pt;width:14.9pt;height:12.95pt;mso-position-horizontal-relative:page;mso-position-vertical-relative:page;z-index:-16404992" type="#_x0000_t202" filled="false" stroked="false">
          <v:textbox inset="0,0,0,0">
            <w:txbxContent>
              <w:p>
                <w:pPr>
                  <w:spacing w:before="20"/>
                  <w:ind w:left="60" w:right="0" w:firstLine="0"/>
                  <w:jc w:val="left"/>
                  <w:rPr>
                    <w:sz w:val="16"/>
                  </w:rPr>
                </w:pPr>
                <w:r>
                  <w:rPr/>
                  <w:fldChar w:fldCharType="begin"/>
                </w:r>
                <w:r>
                  <w:rPr>
                    <w:color w:val="231F20"/>
                    <w:sz w:val="16"/>
                  </w:rPr>
                  <w:instrText> PAGE </w:instrText>
                </w:r>
                <w:r>
                  <w:rPr/>
                  <w:fldChar w:fldCharType="separate"/>
                </w:r>
                <w:r>
                  <w:rPr/>
                  <w:t>22</w:t>
                </w:r>
                <w:r>
                  <w:rPr/>
                  <w:fldChar w:fldCharType="end"/>
                </w:r>
              </w:p>
            </w:txbxContent>
          </v:textbox>
          <w10:wrap type="non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line style="position:absolute;mso-position-horizontal-relative:page;mso-position-vertical-relative:page;z-index:-16433664" from="595.275574pt,812.043091pt" to="595.275574pt,812.043091pt" stroked="true" strokeweight="3pt" strokecolor="#d64f30">
          <v:stroke dashstyle="solid"/>
          <w10:wrap type="none"/>
        </v:line>
      </w:pict>
    </w:r>
    <w:r>
      <w:rPr/>
      <w:pict>
        <v:shape style="position:absolute;margin-left:20.898399pt;margin-top:812.543518pt;width:10.45pt;height:12.95pt;mso-position-horizontal-relative:page;mso-position-vertical-relative:page;z-index:-16433152" type="#_x0000_t202" filled="false" stroked="false">
          <v:textbox inset="0,0,0,0">
            <w:txbxContent>
              <w:p>
                <w:pPr>
                  <w:spacing w:before="20"/>
                  <w:ind w:left="60" w:right="0" w:firstLine="0"/>
                  <w:jc w:val="left"/>
                  <w:rPr>
                    <w:sz w:val="16"/>
                  </w:rPr>
                </w:pPr>
                <w:r>
                  <w:rPr/>
                  <w:fldChar w:fldCharType="begin"/>
                </w:r>
                <w:r>
                  <w:rPr>
                    <w:color w:val="231F20"/>
                    <w:sz w:val="16"/>
                  </w:rPr>
                  <w:instrText> PAGE </w:instrText>
                </w:r>
                <w:r>
                  <w:rPr/>
                  <w:fldChar w:fldCharType="separate"/>
                </w:r>
                <w:r>
                  <w:rPr/>
                  <w:t>4</w:t>
                </w:r>
                <w:r>
                  <w:rPr/>
                  <w:fldChar w:fldCharType="end"/>
                </w:r>
              </w:p>
            </w:txbxContent>
          </v:textbox>
          <w10:wrap type="none"/>
        </v:shape>
      </w:pict>
    </w:r>
  </w:p>
</w:ftr>
</file>

<file path=word/footer2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line style="position:absolute;mso-position-horizontal-relative:page;mso-position-vertical-relative:page;z-index:-16404480" from="0pt,812.043091pt" to="0pt,812.043091pt" stroked="true" strokeweight="3pt" strokecolor="#3e73a4">
          <v:stroke dashstyle="solid"/>
          <w10:wrap type="none"/>
        </v:line>
      </w:pict>
    </w:r>
    <w:r>
      <w:rPr/>
      <w:pict>
        <v:shape style="position:absolute;margin-left:563.929077pt;margin-top:812.543518pt;width:14.9pt;height:12.95pt;mso-position-horizontal-relative:page;mso-position-vertical-relative:page;z-index:-16403968" type="#_x0000_t202" filled="false" stroked="false">
          <v:textbox inset="0,0,0,0">
            <w:txbxContent>
              <w:p>
                <w:pPr>
                  <w:spacing w:before="20"/>
                  <w:ind w:left="60" w:right="0" w:firstLine="0"/>
                  <w:jc w:val="left"/>
                  <w:rPr>
                    <w:sz w:val="16"/>
                  </w:rPr>
                </w:pPr>
                <w:r>
                  <w:rPr/>
                  <w:fldChar w:fldCharType="begin"/>
                </w:r>
                <w:r>
                  <w:rPr>
                    <w:color w:val="231F20"/>
                    <w:sz w:val="16"/>
                  </w:rPr>
                  <w:instrText> PAGE </w:instrText>
                </w:r>
                <w:r>
                  <w:rPr/>
                  <w:fldChar w:fldCharType="separate"/>
                </w:r>
                <w:r>
                  <w:rPr/>
                  <w:t>23</w:t>
                </w:r>
                <w:r>
                  <w:rPr/>
                  <w:fldChar w:fldCharType="end"/>
                </w:r>
              </w:p>
            </w:txbxContent>
          </v:textbox>
          <w10:wrap type="none"/>
        </v:shape>
      </w:pict>
    </w:r>
  </w:p>
</w:ftr>
</file>

<file path=word/footer2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line style="position:absolute;mso-position-horizontal-relative:page;mso-position-vertical-relative:page;z-index:-16402432" from="595.275574pt,812.043091pt" to="595.275574pt,812.043091pt" stroked="true" strokeweight="3pt" strokecolor="#3e73a4">
          <v:stroke dashstyle="solid"/>
          <w10:wrap type="none"/>
        </v:line>
      </w:pict>
    </w:r>
    <w:r>
      <w:rPr/>
      <w:pict>
        <v:shape style="position:absolute;margin-left:16.450399pt;margin-top:812.543518pt;width:14.9pt;height:12.95pt;mso-position-horizontal-relative:page;mso-position-vertical-relative:page;z-index:-16401920" type="#_x0000_t202" filled="false" stroked="false">
          <v:textbox inset="0,0,0,0">
            <w:txbxContent>
              <w:p>
                <w:pPr>
                  <w:spacing w:before="20"/>
                  <w:ind w:left="60" w:right="0" w:firstLine="0"/>
                  <w:jc w:val="left"/>
                  <w:rPr>
                    <w:sz w:val="16"/>
                  </w:rPr>
                </w:pPr>
                <w:r>
                  <w:rPr/>
                  <w:fldChar w:fldCharType="begin"/>
                </w:r>
                <w:r>
                  <w:rPr>
                    <w:color w:val="231F20"/>
                    <w:sz w:val="16"/>
                  </w:rPr>
                  <w:instrText> PAGE </w:instrText>
                </w:r>
                <w:r>
                  <w:rPr/>
                  <w:fldChar w:fldCharType="separate"/>
                </w:r>
                <w:r>
                  <w:rPr/>
                  <w:t>24</w:t>
                </w:r>
                <w:r>
                  <w:rPr/>
                  <w:fldChar w:fldCharType="end"/>
                </w:r>
              </w:p>
            </w:txbxContent>
          </v:textbox>
          <w10:wrap type="none"/>
        </v:shape>
      </w:pict>
    </w:r>
  </w:p>
</w:ftr>
</file>

<file path=word/footer2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line style="position:absolute;mso-position-horizontal-relative:page;mso-position-vertical-relative:page;z-index:-16401408" from="0pt,812.043091pt" to="0pt,812.043091pt" stroked="true" strokeweight="3pt" strokecolor="#3e73a4">
          <v:stroke dashstyle="solid"/>
          <w10:wrap type="none"/>
        </v:line>
      </w:pict>
    </w:r>
    <w:r>
      <w:rPr/>
      <w:pict>
        <v:shape style="position:absolute;margin-left:563.929077pt;margin-top:812.543518pt;width:14.9pt;height:12.95pt;mso-position-horizontal-relative:page;mso-position-vertical-relative:page;z-index:-16400896" type="#_x0000_t202" filled="false" stroked="false">
          <v:textbox inset="0,0,0,0">
            <w:txbxContent>
              <w:p>
                <w:pPr>
                  <w:spacing w:before="20"/>
                  <w:ind w:left="60" w:right="0" w:firstLine="0"/>
                  <w:jc w:val="left"/>
                  <w:rPr>
                    <w:sz w:val="16"/>
                  </w:rPr>
                </w:pPr>
                <w:r>
                  <w:rPr/>
                  <w:fldChar w:fldCharType="begin"/>
                </w:r>
                <w:r>
                  <w:rPr>
                    <w:color w:val="231F20"/>
                    <w:sz w:val="16"/>
                  </w:rPr>
                  <w:instrText> PAGE </w:instrText>
                </w:r>
                <w:r>
                  <w:rPr/>
                  <w:fldChar w:fldCharType="separate"/>
                </w:r>
                <w:r>
                  <w:rPr/>
                  <w:t>25</w:t>
                </w:r>
                <w:r>
                  <w:rPr/>
                  <w:fldChar w:fldCharType="end"/>
                </w:r>
              </w:p>
            </w:txbxContent>
          </v:textbox>
          <w10:wrap type="none"/>
        </v:shape>
      </w:pict>
    </w:r>
  </w:p>
</w:ftr>
</file>

<file path=word/footer2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line style="position:absolute;mso-position-horizontal-relative:page;mso-position-vertical-relative:page;z-index:-16399360" from="595.275574pt,812.043091pt" to="595.275574pt,812.043091pt" stroked="true" strokeweight="3pt" strokecolor="#3e73a4">
          <v:stroke dashstyle="solid"/>
          <w10:wrap type="none"/>
        </v:line>
      </w:pict>
    </w:r>
    <w:r>
      <w:rPr/>
      <w:pict>
        <v:shape style="position:absolute;margin-left:16.450399pt;margin-top:812.543518pt;width:14.9pt;height:12.95pt;mso-position-horizontal-relative:page;mso-position-vertical-relative:page;z-index:-16398848" type="#_x0000_t202" filled="false" stroked="false">
          <v:textbox inset="0,0,0,0">
            <w:txbxContent>
              <w:p>
                <w:pPr>
                  <w:spacing w:before="20"/>
                  <w:ind w:left="60" w:right="0" w:firstLine="0"/>
                  <w:jc w:val="left"/>
                  <w:rPr>
                    <w:sz w:val="16"/>
                  </w:rPr>
                </w:pPr>
                <w:r>
                  <w:rPr/>
                  <w:fldChar w:fldCharType="begin"/>
                </w:r>
                <w:r>
                  <w:rPr>
                    <w:color w:val="231F20"/>
                    <w:sz w:val="16"/>
                  </w:rPr>
                  <w:instrText> PAGE </w:instrText>
                </w:r>
                <w:r>
                  <w:rPr/>
                  <w:fldChar w:fldCharType="separate"/>
                </w:r>
                <w:r>
                  <w:rPr/>
                  <w:t>26</w:t>
                </w:r>
                <w:r>
                  <w:rPr/>
                  <w:fldChar w:fldCharType="end"/>
                </w:r>
              </w:p>
            </w:txbxContent>
          </v:textbox>
          <w10:wrap type="none"/>
        </v:shape>
      </w:pict>
    </w:r>
  </w:p>
</w:ftr>
</file>

<file path=word/footer2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line style="position:absolute;mso-position-horizontal-relative:page;mso-position-vertical-relative:page;z-index:-16398336" from="0pt,812.043091pt" to="0pt,812.043091pt" stroked="true" strokeweight="3pt" strokecolor="#3e73a4">
          <v:stroke dashstyle="solid"/>
          <w10:wrap type="none"/>
        </v:line>
      </w:pict>
    </w:r>
    <w:r>
      <w:rPr/>
      <w:pict>
        <v:shape style="position:absolute;margin-left:563.929077pt;margin-top:812.543518pt;width:14.9pt;height:12.95pt;mso-position-horizontal-relative:page;mso-position-vertical-relative:page;z-index:-16397824" type="#_x0000_t202" filled="false" stroked="false">
          <v:textbox inset="0,0,0,0">
            <w:txbxContent>
              <w:p>
                <w:pPr>
                  <w:spacing w:before="20"/>
                  <w:ind w:left="60" w:right="0" w:firstLine="0"/>
                  <w:jc w:val="left"/>
                  <w:rPr>
                    <w:sz w:val="16"/>
                  </w:rPr>
                </w:pPr>
                <w:r>
                  <w:rPr/>
                  <w:fldChar w:fldCharType="begin"/>
                </w:r>
                <w:r>
                  <w:rPr>
                    <w:color w:val="231F20"/>
                    <w:sz w:val="16"/>
                  </w:rPr>
                  <w:instrText> PAGE </w:instrText>
                </w:r>
                <w:r>
                  <w:rPr/>
                  <w:fldChar w:fldCharType="separate"/>
                </w:r>
                <w:r>
                  <w:rPr/>
                  <w:t>27</w:t>
                </w:r>
                <w:r>
                  <w:rPr/>
                  <w:fldChar w:fldCharType="end"/>
                </w:r>
              </w:p>
            </w:txbxContent>
          </v:textbox>
          <w10:wrap type="none"/>
        </v:shape>
      </w:pict>
    </w:r>
  </w:p>
</w:ftr>
</file>

<file path=word/footer2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line style="position:absolute;mso-position-horizontal-relative:page;mso-position-vertical-relative:page;z-index:-16396288" from="595.275574pt,812.043091pt" to="595.275574pt,812.043091pt" stroked="true" strokeweight="3pt" strokecolor="#883db0">
          <v:stroke dashstyle="solid"/>
          <w10:wrap type="none"/>
        </v:line>
      </w:pict>
    </w:r>
    <w:r>
      <w:rPr/>
      <w:pict>
        <v:shape style="position:absolute;margin-left:16.450399pt;margin-top:812.543518pt;width:14.9pt;height:12.95pt;mso-position-horizontal-relative:page;mso-position-vertical-relative:page;z-index:-16395776" type="#_x0000_t202" filled="false" stroked="false">
          <v:textbox inset="0,0,0,0">
            <w:txbxContent>
              <w:p>
                <w:pPr>
                  <w:spacing w:before="20"/>
                  <w:ind w:left="60" w:right="0" w:firstLine="0"/>
                  <w:jc w:val="left"/>
                  <w:rPr>
                    <w:sz w:val="16"/>
                  </w:rPr>
                </w:pPr>
                <w:r>
                  <w:rPr/>
                  <w:fldChar w:fldCharType="begin"/>
                </w:r>
                <w:r>
                  <w:rPr>
                    <w:color w:val="231F20"/>
                    <w:sz w:val="16"/>
                  </w:rPr>
                  <w:instrText> PAGE </w:instrText>
                </w:r>
                <w:r>
                  <w:rPr/>
                  <w:fldChar w:fldCharType="separate"/>
                </w:r>
                <w:r>
                  <w:rPr/>
                  <w:t>28</w:t>
                </w:r>
                <w:r>
                  <w:rPr/>
                  <w:fldChar w:fldCharType="end"/>
                </w:r>
              </w:p>
            </w:txbxContent>
          </v:textbox>
          <w10:wrap type="none"/>
        </v:shape>
      </w:pict>
    </w:r>
  </w:p>
</w:ftr>
</file>

<file path=word/footer2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line style="position:absolute;mso-position-horizontal-relative:page;mso-position-vertical-relative:page;z-index:-16395264" from="0pt,812.043091pt" to="0pt,812.043091pt" stroked="true" strokeweight="3pt" strokecolor="#883db0">
          <v:stroke dashstyle="solid"/>
          <w10:wrap type="none"/>
        </v:line>
      </w:pict>
    </w:r>
    <w:r>
      <w:rPr/>
      <w:pict>
        <v:shape style="position:absolute;margin-left:563.929077pt;margin-top:812.543518pt;width:14.9pt;height:12.95pt;mso-position-horizontal-relative:page;mso-position-vertical-relative:page;z-index:-16394752" type="#_x0000_t202" filled="false" stroked="false">
          <v:textbox inset="0,0,0,0">
            <w:txbxContent>
              <w:p>
                <w:pPr>
                  <w:spacing w:before="20"/>
                  <w:ind w:left="60" w:right="0" w:firstLine="0"/>
                  <w:jc w:val="left"/>
                  <w:rPr>
                    <w:sz w:val="16"/>
                  </w:rPr>
                </w:pPr>
                <w:r>
                  <w:rPr/>
                  <w:fldChar w:fldCharType="begin"/>
                </w:r>
                <w:r>
                  <w:rPr>
                    <w:color w:val="231F20"/>
                    <w:sz w:val="16"/>
                  </w:rPr>
                  <w:instrText> PAGE </w:instrText>
                </w:r>
                <w:r>
                  <w:rPr/>
                  <w:fldChar w:fldCharType="separate"/>
                </w:r>
                <w:r>
                  <w:rPr/>
                  <w:t>29</w:t>
                </w:r>
                <w:r>
                  <w:rPr/>
                  <w:fldChar w:fldCharType="end"/>
                </w:r>
              </w:p>
            </w:txbxContent>
          </v:textbox>
          <w10:wrap type="none"/>
        </v:shape>
      </w:pict>
    </w:r>
  </w:p>
</w:ftr>
</file>

<file path=word/footer2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line style="position:absolute;mso-position-horizontal-relative:page;mso-position-vertical-relative:page;z-index:-16393216" from="595.275574pt,812.043091pt" to="595.275574pt,812.043091pt" stroked="true" strokeweight="3pt" strokecolor="#d64f30">
          <v:stroke dashstyle="solid"/>
          <w10:wrap type="none"/>
        </v:line>
      </w:pict>
    </w:r>
    <w:r>
      <w:rPr/>
      <w:pict>
        <v:shape style="position:absolute;margin-left:16.450399pt;margin-top:812.543518pt;width:14.9pt;height:12.95pt;mso-position-horizontal-relative:page;mso-position-vertical-relative:page;z-index:-16392704" type="#_x0000_t202" filled="false" stroked="false">
          <v:textbox inset="0,0,0,0">
            <w:txbxContent>
              <w:p>
                <w:pPr>
                  <w:spacing w:before="20"/>
                  <w:ind w:left="60" w:right="0" w:firstLine="0"/>
                  <w:jc w:val="left"/>
                  <w:rPr>
                    <w:sz w:val="16"/>
                  </w:rPr>
                </w:pPr>
                <w:r>
                  <w:rPr/>
                  <w:fldChar w:fldCharType="begin"/>
                </w:r>
                <w:r>
                  <w:rPr>
                    <w:color w:val="231F20"/>
                    <w:sz w:val="16"/>
                  </w:rPr>
                  <w:instrText> PAGE </w:instrText>
                </w:r>
                <w:r>
                  <w:rPr/>
                  <w:fldChar w:fldCharType="separate"/>
                </w:r>
                <w:r>
                  <w:rPr/>
                  <w:t>30</w:t>
                </w:r>
                <w:r>
                  <w:rPr/>
                  <w:fldChar w:fldCharType="end"/>
                </w:r>
              </w:p>
            </w:txbxContent>
          </v:textbox>
          <w10:wrap type="none"/>
        </v:shape>
      </w:pict>
    </w:r>
  </w:p>
</w:ftr>
</file>

<file path=word/footer2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line style="position:absolute;mso-position-horizontal-relative:page;mso-position-vertical-relative:page;z-index:-16392192" from="0pt,812.043091pt" to="0pt,812.043091pt" stroked="true" strokeweight="3pt" strokecolor="#d64f30">
          <v:stroke dashstyle="solid"/>
          <w10:wrap type="none"/>
        </v:line>
      </w:pict>
    </w:r>
    <w:r>
      <w:rPr/>
      <w:pict>
        <v:shape style="position:absolute;margin-left:563.929077pt;margin-top:812.543518pt;width:14.9pt;height:12.95pt;mso-position-horizontal-relative:page;mso-position-vertical-relative:page;z-index:-16391680" type="#_x0000_t202" filled="false" stroked="false">
          <v:textbox inset="0,0,0,0">
            <w:txbxContent>
              <w:p>
                <w:pPr>
                  <w:spacing w:before="20"/>
                  <w:ind w:left="60" w:right="0" w:firstLine="0"/>
                  <w:jc w:val="left"/>
                  <w:rPr>
                    <w:sz w:val="16"/>
                  </w:rPr>
                </w:pPr>
                <w:r>
                  <w:rPr/>
                  <w:fldChar w:fldCharType="begin"/>
                </w:r>
                <w:r>
                  <w:rPr>
                    <w:color w:val="231F20"/>
                    <w:sz w:val="16"/>
                  </w:rPr>
                  <w:instrText> PAGE </w:instrText>
                </w:r>
                <w:r>
                  <w:rPr/>
                  <w:fldChar w:fldCharType="separate"/>
                </w:r>
                <w:r>
                  <w:rPr/>
                  <w:t>31</w:t>
                </w:r>
                <w:r>
                  <w:rPr/>
                  <w:fldChar w:fldCharType="end"/>
                </w:r>
              </w:p>
            </w:txbxContent>
          </v:textbox>
          <w10:wrap type="none"/>
        </v:shape>
      </w:pict>
    </w:r>
  </w:p>
</w:ftr>
</file>

<file path=word/footer2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line style="position:absolute;mso-position-horizontal-relative:page;mso-position-vertical-relative:page;z-index:-16390144" from="595.275574pt,812.043091pt" to="595.275574pt,812.043091pt" stroked="true" strokeweight="3pt" strokecolor="#d64f30">
          <v:stroke dashstyle="solid"/>
          <w10:wrap type="none"/>
        </v:line>
      </w:pict>
    </w:r>
    <w:r>
      <w:rPr/>
      <w:pict>
        <v:shape style="position:absolute;margin-left:16.450399pt;margin-top:812.543518pt;width:14.9pt;height:12.95pt;mso-position-horizontal-relative:page;mso-position-vertical-relative:page;z-index:-16389632" type="#_x0000_t202" filled="false" stroked="false">
          <v:textbox inset="0,0,0,0">
            <w:txbxContent>
              <w:p>
                <w:pPr>
                  <w:spacing w:before="20"/>
                  <w:ind w:left="60" w:right="0" w:firstLine="0"/>
                  <w:jc w:val="left"/>
                  <w:rPr>
                    <w:sz w:val="16"/>
                  </w:rPr>
                </w:pPr>
                <w:r>
                  <w:rPr/>
                  <w:fldChar w:fldCharType="begin"/>
                </w:r>
                <w:r>
                  <w:rPr>
                    <w:color w:val="231F20"/>
                    <w:sz w:val="16"/>
                  </w:rPr>
                  <w:instrText> PAGE </w:instrText>
                </w:r>
                <w:r>
                  <w:rPr/>
                  <w:fldChar w:fldCharType="separate"/>
                </w:r>
                <w:r>
                  <w:rPr/>
                  <w:t>32</w:t>
                </w:r>
                <w:r>
                  <w:rPr/>
                  <w:fldChar w:fldCharType="end"/>
                </w:r>
              </w:p>
            </w:txbxContent>
          </v:textbox>
          <w10:wrap type="non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line style="position:absolute;mso-position-horizontal-relative:page;mso-position-vertical-relative:page;z-index:-16430080" from="595.275574pt,812.043091pt" to="595.275574pt,812.043091pt" stroked="true" strokeweight="3pt" strokecolor="#399279">
          <v:stroke dashstyle="solid"/>
          <w10:wrap type="none"/>
        </v:line>
      </w:pict>
    </w:r>
    <w:r>
      <w:rPr/>
      <w:pict>
        <v:shape style="position:absolute;margin-left:16.450399pt;margin-top:812.543518pt;width:14.9pt;height:12.95pt;mso-position-horizontal-relative:page;mso-position-vertical-relative:page;z-index:-16429568" type="#_x0000_t202" filled="false" stroked="false">
          <v:textbox inset="0,0,0,0">
            <w:txbxContent>
              <w:p>
                <w:pPr>
                  <w:spacing w:before="20"/>
                  <w:ind w:left="60" w:right="0" w:firstLine="0"/>
                  <w:jc w:val="left"/>
                  <w:rPr>
                    <w:sz w:val="16"/>
                  </w:rPr>
                </w:pPr>
                <w:r>
                  <w:rPr/>
                  <w:fldChar w:fldCharType="begin"/>
                </w:r>
                <w:r>
                  <w:rPr>
                    <w:color w:val="231F20"/>
                    <w:sz w:val="16"/>
                  </w:rPr>
                  <w:instrText> PAGE </w:instrText>
                </w:r>
                <w:r>
                  <w:rPr/>
                  <w:fldChar w:fldCharType="separate"/>
                </w:r>
                <w:r>
                  <w:rPr/>
                  <w:t>10</w:t>
                </w:r>
                <w:r>
                  <w:rPr/>
                  <w:fldChar w:fldCharType="end"/>
                </w:r>
              </w:p>
            </w:txbxContent>
          </v:textbox>
          <w10:wrap type="none"/>
        </v:shape>
      </w:pict>
    </w:r>
  </w:p>
</w:ftr>
</file>

<file path=word/footer3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line style="position:absolute;mso-position-horizontal-relative:page;mso-position-vertical-relative:page;z-index:-16389120" from="0pt,812.043091pt" to="0pt,812.043091pt" stroked="true" strokeweight="3pt" strokecolor="#d64f30">
          <v:stroke dashstyle="solid"/>
          <w10:wrap type="none"/>
        </v:line>
      </w:pict>
    </w:r>
    <w:r>
      <w:rPr/>
      <w:pict>
        <v:shape style="position:absolute;margin-left:563.929077pt;margin-top:812.543518pt;width:14.9pt;height:12.95pt;mso-position-horizontal-relative:page;mso-position-vertical-relative:page;z-index:-16388608" type="#_x0000_t202" filled="false" stroked="false">
          <v:textbox inset="0,0,0,0">
            <w:txbxContent>
              <w:p>
                <w:pPr>
                  <w:spacing w:before="20"/>
                  <w:ind w:left="60" w:right="0" w:firstLine="0"/>
                  <w:jc w:val="left"/>
                  <w:rPr>
                    <w:sz w:val="16"/>
                  </w:rPr>
                </w:pPr>
                <w:r>
                  <w:rPr/>
                  <w:fldChar w:fldCharType="begin"/>
                </w:r>
                <w:r>
                  <w:rPr>
                    <w:color w:val="231F20"/>
                    <w:sz w:val="16"/>
                  </w:rPr>
                  <w:instrText> PAGE </w:instrText>
                </w:r>
                <w:r>
                  <w:rPr/>
                  <w:fldChar w:fldCharType="separate"/>
                </w:r>
                <w:r>
                  <w:rPr/>
                  <w:t>33</w:t>
                </w:r>
                <w:r>
                  <w:rPr/>
                  <w:fldChar w:fldCharType="end"/>
                </w:r>
              </w:p>
            </w:txbxContent>
          </v:textbox>
          <w10:wrap type="none"/>
        </v:shape>
      </w:pict>
    </w:r>
  </w:p>
</w:ftr>
</file>

<file path=word/footer3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line style="position:absolute;mso-position-horizontal-relative:page;mso-position-vertical-relative:page;z-index:-16387072" from="595.275574pt,812.043091pt" to="595.275574pt,812.043091pt" stroked="true" strokeweight="3pt" strokecolor="#d64f30">
          <v:stroke dashstyle="solid"/>
          <w10:wrap type="none"/>
        </v:line>
      </w:pict>
    </w:r>
    <w:r>
      <w:rPr/>
      <w:pict>
        <v:shape style="position:absolute;margin-left:16.450399pt;margin-top:812.543518pt;width:14.9pt;height:12.95pt;mso-position-horizontal-relative:page;mso-position-vertical-relative:page;z-index:-16386560" type="#_x0000_t202" filled="false" stroked="false">
          <v:textbox inset="0,0,0,0">
            <w:txbxContent>
              <w:p>
                <w:pPr>
                  <w:spacing w:before="20"/>
                  <w:ind w:left="60" w:right="0" w:firstLine="0"/>
                  <w:jc w:val="left"/>
                  <w:rPr>
                    <w:sz w:val="16"/>
                  </w:rPr>
                </w:pPr>
                <w:r>
                  <w:rPr/>
                  <w:fldChar w:fldCharType="begin"/>
                </w:r>
                <w:r>
                  <w:rPr>
                    <w:color w:val="231F20"/>
                    <w:sz w:val="16"/>
                  </w:rPr>
                  <w:instrText> PAGE </w:instrText>
                </w:r>
                <w:r>
                  <w:rPr/>
                  <w:fldChar w:fldCharType="separate"/>
                </w:r>
                <w:r>
                  <w:rPr/>
                  <w:t>34</w:t>
                </w:r>
                <w:r>
                  <w:rPr/>
                  <w:fldChar w:fldCharType="end"/>
                </w:r>
              </w:p>
            </w:txbxContent>
          </v:textbox>
          <w10:wrap type="none"/>
        </v:shape>
      </w:pict>
    </w:r>
  </w:p>
</w:ftr>
</file>

<file path=word/footer3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line style="position:absolute;mso-position-horizontal-relative:page;mso-position-vertical-relative:page;z-index:-16386048" from="0pt,812.043091pt" to="0pt,812.043091pt" stroked="true" strokeweight="3pt" strokecolor="#d64f30">
          <v:stroke dashstyle="solid"/>
          <w10:wrap type="none"/>
        </v:line>
      </w:pict>
    </w:r>
    <w:r>
      <w:rPr/>
      <w:pict>
        <v:shape style="position:absolute;margin-left:563.929077pt;margin-top:812.543518pt;width:14.9pt;height:12.95pt;mso-position-horizontal-relative:page;mso-position-vertical-relative:page;z-index:-16385536" type="#_x0000_t202" filled="false" stroked="false">
          <v:textbox inset="0,0,0,0">
            <w:txbxContent>
              <w:p>
                <w:pPr>
                  <w:spacing w:before="20"/>
                  <w:ind w:left="60" w:right="0" w:firstLine="0"/>
                  <w:jc w:val="left"/>
                  <w:rPr>
                    <w:sz w:val="16"/>
                  </w:rPr>
                </w:pPr>
                <w:r>
                  <w:rPr/>
                  <w:fldChar w:fldCharType="begin"/>
                </w:r>
                <w:r>
                  <w:rPr>
                    <w:color w:val="231F20"/>
                    <w:sz w:val="16"/>
                  </w:rPr>
                  <w:instrText> PAGE </w:instrText>
                </w:r>
                <w:r>
                  <w:rPr/>
                  <w:fldChar w:fldCharType="separate"/>
                </w:r>
                <w:r>
                  <w:rPr/>
                  <w:t>35</w:t>
                </w:r>
                <w:r>
                  <w:rPr/>
                  <w:fldChar w:fldCharType="end"/>
                </w:r>
              </w:p>
            </w:txbxContent>
          </v:textbox>
          <w10:wrap type="none"/>
        </v:shape>
      </w:pict>
    </w:r>
  </w:p>
</w:ftr>
</file>

<file path=word/footer3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line style="position:absolute;mso-position-horizontal-relative:page;mso-position-vertical-relative:page;z-index:-16385024" from="595.275574pt,812.043701pt" to="595.275574pt,812.043701pt" stroked="true" strokeweight="3pt" strokecolor="#d64f30">
          <v:stroke dashstyle="solid"/>
          <w10:wrap type="none"/>
        </v:line>
      </w:pict>
    </w:r>
    <w:r>
      <w:rPr/>
      <w:pict>
        <v:shape style="position:absolute;margin-left:16.450399pt;margin-top:812.543518pt;width:14.9pt;height:12.95pt;mso-position-horizontal-relative:page;mso-position-vertical-relative:page;z-index:-16384512" type="#_x0000_t202" filled="false" stroked="false">
          <v:textbox inset="0,0,0,0">
            <w:txbxContent>
              <w:p>
                <w:pPr>
                  <w:spacing w:before="20"/>
                  <w:ind w:left="60" w:right="0" w:firstLine="0"/>
                  <w:jc w:val="left"/>
                  <w:rPr>
                    <w:sz w:val="16"/>
                  </w:rPr>
                </w:pPr>
                <w:r>
                  <w:rPr/>
                  <w:fldChar w:fldCharType="begin"/>
                </w:r>
                <w:r>
                  <w:rPr>
                    <w:color w:val="231F20"/>
                    <w:sz w:val="16"/>
                  </w:rPr>
                  <w:instrText> PAGE </w:instrText>
                </w:r>
                <w:r>
                  <w:rPr/>
                  <w:fldChar w:fldCharType="separate"/>
                </w:r>
                <w:r>
                  <w:rPr/>
                  <w:t>36</w:t>
                </w:r>
                <w:r>
                  <w:rPr/>
                  <w:fldChar w:fldCharType="end"/>
                </w:r>
              </w:p>
            </w:txbxContent>
          </v:textbox>
          <w10:wrap type="none"/>
        </v:shape>
      </w:pict>
    </w:r>
  </w:p>
</w:ftr>
</file>

<file path=word/footer3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line style="position:absolute;mso-position-horizontal-relative:page;mso-position-vertical-relative:page;z-index:-16384000" from="0pt,812.043701pt" to="0pt,812.043701pt" stroked="true" strokeweight="3pt" strokecolor="#d64f30">
          <v:stroke dashstyle="solid"/>
          <w10:wrap type="none"/>
        </v:line>
      </w:pict>
    </w:r>
    <w:r>
      <w:rPr/>
      <w:pict>
        <v:shape style="position:absolute;margin-left:563.929077pt;margin-top:812.543518pt;width:14.9pt;height:12.95pt;mso-position-horizontal-relative:page;mso-position-vertical-relative:page;z-index:-16383488" type="#_x0000_t202" filled="false" stroked="false">
          <v:textbox inset="0,0,0,0">
            <w:txbxContent>
              <w:p>
                <w:pPr>
                  <w:spacing w:before="20"/>
                  <w:ind w:left="60" w:right="0" w:firstLine="0"/>
                  <w:jc w:val="left"/>
                  <w:rPr>
                    <w:sz w:val="16"/>
                  </w:rPr>
                </w:pPr>
                <w:r>
                  <w:rPr/>
                  <w:fldChar w:fldCharType="begin"/>
                </w:r>
                <w:r>
                  <w:rPr>
                    <w:color w:val="231F20"/>
                    <w:sz w:val="16"/>
                  </w:rPr>
                  <w:instrText> PAGE </w:instrText>
                </w:r>
                <w:r>
                  <w:rPr/>
                  <w:fldChar w:fldCharType="separate"/>
                </w:r>
                <w:r>
                  <w:rPr/>
                  <w:t>37</w:t>
                </w:r>
                <w:r>
                  <w:rPr/>
                  <w:fldChar w:fldCharType="end"/>
                </w:r>
              </w:p>
            </w:txbxContent>
          </v:textbox>
          <w10:wrap type="non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8"/>
      </w:rPr>
    </w:pPr>
    <w:r>
      <w:rPr/>
      <w:pict>
        <v:line style="position:absolute;mso-position-horizontal-relative:page;mso-position-vertical-relative:page;z-index:-16429056" from="0pt,812.043091pt" to="0pt,812.043091pt" stroked="true" strokeweight="3pt" strokecolor="#399279">
          <v:stroke dashstyle="solid"/>
          <w10:wrap type="none"/>
        </v:line>
      </w:pict>
    </w:r>
    <w:r>
      <w:rPr/>
      <w:pict>
        <v:shape style="position:absolute;margin-left:563.929077pt;margin-top:812.543518pt;width:14.9pt;height:12.95pt;mso-position-horizontal-relative:page;mso-position-vertical-relative:page;z-index:-16428544" type="#_x0000_t202" filled="false" stroked="false">
          <v:textbox inset="0,0,0,0">
            <w:txbxContent>
              <w:p>
                <w:pPr>
                  <w:spacing w:before="20"/>
                  <w:ind w:left="60" w:right="0" w:firstLine="0"/>
                  <w:jc w:val="left"/>
                  <w:rPr>
                    <w:sz w:val="16"/>
                  </w:rPr>
                </w:pPr>
                <w:r>
                  <w:rPr/>
                  <w:fldChar w:fldCharType="begin"/>
                </w:r>
                <w:r>
                  <w:rPr>
                    <w:color w:val="231F20"/>
                    <w:sz w:val="16"/>
                  </w:rPr>
                  <w:instrText> PAGE </w:instrText>
                </w:r>
                <w:r>
                  <w:rPr/>
                  <w:fldChar w:fldCharType="separate"/>
                </w:r>
                <w:r>
                  <w:rPr/>
                  <w:t>11</w:t>
                </w:r>
                <w:r>
                  <w:rPr/>
                  <w:fldChar w:fldCharType="end"/>
                </w:r>
              </w:p>
            </w:txbxContent>
          </v:textbox>
          <w10:wrap type="none"/>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line style="position:absolute;mso-position-horizontal-relative:page;mso-position-vertical-relative:page;z-index:-16427008" from="595.275574pt,812.043091pt" to="595.275574pt,812.043091pt" stroked="true" strokeweight="3pt" strokecolor="#399279">
          <v:stroke dashstyle="solid"/>
          <w10:wrap type="none"/>
        </v:line>
      </w:pict>
    </w:r>
    <w:r>
      <w:rPr/>
      <w:pict>
        <v:shape style="position:absolute;margin-left:20.898399pt;margin-top:812.543518pt;width:10.45pt;height:12.95pt;mso-position-horizontal-relative:page;mso-position-vertical-relative:page;z-index:-16426496" type="#_x0000_t202" filled="false" stroked="false">
          <v:textbox inset="0,0,0,0">
            <w:txbxContent>
              <w:p>
                <w:pPr>
                  <w:spacing w:before="20"/>
                  <w:ind w:left="60" w:right="0" w:firstLine="0"/>
                  <w:jc w:val="left"/>
                  <w:rPr>
                    <w:sz w:val="16"/>
                  </w:rPr>
                </w:pPr>
                <w:r>
                  <w:rPr/>
                  <w:fldChar w:fldCharType="begin"/>
                </w:r>
                <w:r>
                  <w:rPr>
                    <w:color w:val="231F20"/>
                    <w:sz w:val="16"/>
                  </w:rPr>
                  <w:instrText> PAGE </w:instrText>
                </w:r>
                <w:r>
                  <w:rPr/>
                  <w:fldChar w:fldCharType="separate"/>
                </w:r>
                <w:r>
                  <w:rPr/>
                  <w:t>8</w:t>
                </w:r>
                <w:r>
                  <w:rPr/>
                  <w:fldChar w:fldCharType="end"/>
                </w:r>
              </w:p>
            </w:txbxContent>
          </v:textbox>
          <w10:wrap type="none"/>
        </v:shape>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line style="position:absolute;mso-position-horizontal-relative:page;mso-position-vertical-relative:page;z-index:-16425984" from="0pt,812.043091pt" to="0pt,812.043091pt" stroked="true" strokeweight="3pt" strokecolor="#399279">
          <v:stroke dashstyle="solid"/>
          <w10:wrap type="none"/>
        </v:line>
      </w:pict>
    </w:r>
    <w:r>
      <w:rPr/>
      <w:pict>
        <v:shape style="position:absolute;margin-left:563.929077pt;margin-top:812.543518pt;width:10.45pt;height:12.95pt;mso-position-horizontal-relative:page;mso-position-vertical-relative:page;z-index:-16425472" type="#_x0000_t202" filled="false" stroked="false">
          <v:textbox inset="0,0,0,0">
            <w:txbxContent>
              <w:p>
                <w:pPr>
                  <w:spacing w:before="20"/>
                  <w:ind w:left="60" w:right="0" w:firstLine="0"/>
                  <w:jc w:val="left"/>
                  <w:rPr>
                    <w:sz w:val="16"/>
                  </w:rPr>
                </w:pPr>
                <w:r>
                  <w:rPr/>
                  <w:fldChar w:fldCharType="begin"/>
                </w:r>
                <w:r>
                  <w:rPr>
                    <w:color w:val="231F20"/>
                    <w:sz w:val="16"/>
                  </w:rPr>
                  <w:instrText> PAGE </w:instrText>
                </w:r>
                <w:r>
                  <w:rPr/>
                  <w:fldChar w:fldCharType="separate"/>
                </w:r>
                <w:r>
                  <w:rPr/>
                  <w:t>9</w:t>
                </w:r>
                <w:r>
                  <w:rPr/>
                  <w:fldChar w:fldCharType="end"/>
                </w:r>
              </w:p>
            </w:txbxContent>
          </v:textbox>
          <w10:wrap type="none"/>
        </v:shape>
      </w:pic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line style="position:absolute;mso-position-horizontal-relative:page;mso-position-vertical-relative:page;z-index:-16423936" from="595.275574pt,812.043091pt" to="595.275574pt,812.043091pt" stroked="true" strokeweight="3pt" strokecolor="#eacc01">
          <v:stroke dashstyle="solid"/>
          <w10:wrap type="none"/>
        </v:line>
      </w:pict>
    </w:r>
    <w:r>
      <w:rPr/>
      <w:pict>
        <v:shape style="position:absolute;margin-left:16.450399pt;margin-top:812.543518pt;width:14.9pt;height:12.95pt;mso-position-horizontal-relative:page;mso-position-vertical-relative:page;z-index:-16423424" type="#_x0000_t202" filled="false" stroked="false">
          <v:textbox inset="0,0,0,0">
            <w:txbxContent>
              <w:p>
                <w:pPr>
                  <w:spacing w:before="20"/>
                  <w:ind w:left="60" w:right="0" w:firstLine="0"/>
                  <w:jc w:val="left"/>
                  <w:rPr>
                    <w:sz w:val="16"/>
                  </w:rPr>
                </w:pPr>
                <w:r>
                  <w:rPr/>
                  <w:fldChar w:fldCharType="begin"/>
                </w:r>
                <w:r>
                  <w:rPr>
                    <w:color w:val="231F20"/>
                    <w:sz w:val="16"/>
                  </w:rPr>
                  <w:instrText> PAGE </w:instrText>
                </w:r>
                <w:r>
                  <w:rPr/>
                  <w:fldChar w:fldCharType="separate"/>
                </w:r>
                <w:r>
                  <w:rPr/>
                  <w:t>10</w:t>
                </w:r>
                <w:r>
                  <w:rPr/>
                  <w:fldChar w:fldCharType="end"/>
                </w:r>
              </w:p>
            </w:txbxContent>
          </v:textbox>
          <w10:wrap type="none"/>
        </v:shape>
      </w:pict>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line style="position:absolute;mso-position-horizontal-relative:page;mso-position-vertical-relative:page;z-index:-16422912" from="0pt,812.043091pt" to="0pt,812.043091pt" stroked="true" strokeweight="3pt" strokecolor="#eacc01">
          <v:stroke dashstyle="solid"/>
          <w10:wrap type="none"/>
        </v:line>
      </w:pict>
    </w:r>
    <w:r>
      <w:rPr/>
      <w:pict>
        <v:shape style="position:absolute;margin-left:563.929077pt;margin-top:812.543518pt;width:14.9pt;height:12.95pt;mso-position-horizontal-relative:page;mso-position-vertical-relative:page;z-index:-16422400" type="#_x0000_t202" filled="false" stroked="false">
          <v:textbox inset="0,0,0,0">
            <w:txbxContent>
              <w:p>
                <w:pPr>
                  <w:spacing w:before="20"/>
                  <w:ind w:left="60" w:right="0" w:firstLine="0"/>
                  <w:jc w:val="left"/>
                  <w:rPr>
                    <w:sz w:val="16"/>
                  </w:rPr>
                </w:pPr>
                <w:r>
                  <w:rPr/>
                  <w:fldChar w:fldCharType="begin"/>
                </w:r>
                <w:r>
                  <w:rPr>
                    <w:color w:val="231F20"/>
                    <w:sz w:val="16"/>
                  </w:rPr>
                  <w:instrText> PAGE </w:instrText>
                </w:r>
                <w:r>
                  <w:rPr/>
                  <w:fldChar w:fldCharType="separate"/>
                </w:r>
                <w:r>
                  <w:rPr/>
                  <w:t>11</w:t>
                </w:r>
                <w:r>
                  <w:rPr/>
                  <w:fldChar w:fldCharType="end"/>
                </w:r>
              </w:p>
            </w:txbxContent>
          </v:textbox>
          <w10:wrap type="none"/>
        </v:shape>
      </w:pict>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line style="position:absolute;mso-position-horizontal-relative:page;mso-position-vertical-relative:page;z-index:-16420864" from="595.275574pt,812.043091pt" to="595.275574pt,812.043091pt" stroked="true" strokeweight="3pt" strokecolor="#3e73a4">
          <v:stroke dashstyle="solid"/>
          <w10:wrap type="none"/>
        </v:line>
      </w:pict>
    </w:r>
    <w:r>
      <w:rPr/>
      <w:pict>
        <v:shape style="position:absolute;margin-left:16.450399pt;margin-top:812.543518pt;width:14.9pt;height:12.95pt;mso-position-horizontal-relative:page;mso-position-vertical-relative:page;z-index:-16420352" type="#_x0000_t202" filled="false" stroked="false">
          <v:textbox inset="0,0,0,0">
            <w:txbxContent>
              <w:p>
                <w:pPr>
                  <w:spacing w:before="20"/>
                  <w:ind w:left="60" w:right="0" w:firstLine="0"/>
                  <w:jc w:val="left"/>
                  <w:rPr>
                    <w:sz w:val="16"/>
                  </w:rPr>
                </w:pPr>
                <w:r>
                  <w:rPr/>
                  <w:fldChar w:fldCharType="begin"/>
                </w:r>
                <w:r>
                  <w:rPr>
                    <w:color w:val="231F20"/>
                    <w:sz w:val="16"/>
                  </w:rPr>
                  <w:instrText> PAGE </w:instrText>
                </w:r>
                <w:r>
                  <w:rPr/>
                  <w:fldChar w:fldCharType="separate"/>
                </w:r>
                <w:r>
                  <w:rPr/>
                  <w:t>12</w:t>
                </w:r>
                <w:r>
                  <w:rPr/>
                  <w:fldChar w:fldCharType="end"/>
                </w:r>
              </w:p>
            </w:txbxContent>
          </v:textbox>
          <w10:wrap type="non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r>
      <w:rPr/>
      <w:pict>
        <v:rect style="position:absolute;margin-left:0pt;margin-top:.000015pt;width:595.275pt;height:841.89pt;mso-position-horizontal-relative:page;mso-position-vertical-relative:page;z-index:-16435200" filled="true" fillcolor="#399279" stroked="false">
          <v:fill type="solid"/>
          <w10:wrap type="none"/>
        </v:rect>
      </w:pict>
    </w: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rect style="position:absolute;margin-left:0pt;margin-top:.000015pt;width:595.275pt;height:79.37pt;mso-position-horizontal-relative:page;mso-position-vertical-relative:page;z-index:-16424960" filled="true" fillcolor="#eacc01" stroked="false">
          <v:fill type="solid"/>
          <w10:wrap type="none"/>
        </v:rect>
      </w:pict>
    </w:r>
    <w:r>
      <w:rPr/>
      <w:pict>
        <v:shape style="position:absolute;margin-left:27.346399pt;margin-top:23.094715pt;width:114pt;height:34.8pt;mso-position-horizontal-relative:page;mso-position-vertical-relative:page;z-index:-16424448" type="#_x0000_t202" filled="false" stroked="false">
          <v:textbox inset="0,0,0,0">
            <w:txbxContent>
              <w:p>
                <w:pPr>
                  <w:spacing w:before="20"/>
                  <w:ind w:left="20" w:right="0" w:firstLine="0"/>
                  <w:jc w:val="left"/>
                  <w:rPr>
                    <w:rFonts w:ascii="Avenir"/>
                    <w:b/>
                    <w:sz w:val="48"/>
                  </w:rPr>
                </w:pPr>
                <w:r>
                  <w:rPr>
                    <w:rFonts w:ascii="Avenir"/>
                    <w:b/>
                    <w:color w:val="FFFFFF"/>
                    <w:sz w:val="48"/>
                  </w:rPr>
                  <w:t>Crynodeb</w:t>
                </w:r>
              </w:p>
            </w:txbxContent>
          </v:textbox>
          <w10:wrap type="none"/>
        </v:shape>
      </w:pict>
    </w: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rect style="position:absolute;margin-left:0pt;margin-top:.000015pt;width:595.275pt;height:79.37pt;mso-position-horizontal-relative:page;mso-position-vertical-relative:page;z-index:-16421888" filled="true" fillcolor="#3e73a4" stroked="false">
          <v:fill type="solid"/>
          <w10:wrap type="none"/>
        </v:rect>
      </w:pict>
    </w:r>
    <w:r>
      <w:rPr/>
      <w:pict>
        <v:shape style="position:absolute;margin-left:27.346399pt;margin-top:23.094715pt;width:114pt;height:34.8pt;mso-position-horizontal-relative:page;mso-position-vertical-relative:page;z-index:-16421376" type="#_x0000_t202" filled="false" stroked="false">
          <v:textbox inset="0,0,0,0">
            <w:txbxContent>
              <w:p>
                <w:pPr>
                  <w:spacing w:before="20"/>
                  <w:ind w:left="20" w:right="0" w:firstLine="0"/>
                  <w:jc w:val="left"/>
                  <w:rPr>
                    <w:rFonts w:ascii="Avenir"/>
                    <w:b/>
                    <w:sz w:val="48"/>
                  </w:rPr>
                </w:pPr>
                <w:r>
                  <w:rPr>
                    <w:rFonts w:ascii="Avenir"/>
                    <w:b/>
                    <w:color w:val="FFFFFF"/>
                    <w:sz w:val="48"/>
                  </w:rPr>
                  <w:t>Crynodeb</w:t>
                </w:r>
              </w:p>
            </w:txbxContent>
          </v:textbox>
          <w10:wrap type="none"/>
        </v:shape>
      </w:pict>
    </w:r>
  </w:p>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rect style="position:absolute;margin-left:0pt;margin-top:.000015pt;width:593.776pt;height:77.327pt;mso-position-horizontal-relative:page;mso-position-vertical-relative:page;z-index:-16418816" filled="true" fillcolor="#3e73a4" stroked="false">
          <v:fill type="solid"/>
          <w10:wrap type="none"/>
        </v:rect>
      </w:pict>
    </w:r>
    <w:r>
      <w:rPr/>
      <w:pict>
        <v:shape style="position:absolute;margin-left:27.346399pt;margin-top:23.094715pt;width:114pt;height:34.8pt;mso-position-horizontal-relative:page;mso-position-vertical-relative:page;z-index:-16418304" type="#_x0000_t202" filled="false" stroked="false">
          <v:textbox inset="0,0,0,0">
            <w:txbxContent>
              <w:p>
                <w:pPr>
                  <w:spacing w:before="20"/>
                  <w:ind w:left="20" w:right="0" w:firstLine="0"/>
                  <w:jc w:val="left"/>
                  <w:rPr>
                    <w:rFonts w:ascii="Avenir"/>
                    <w:b/>
                    <w:sz w:val="48"/>
                  </w:rPr>
                </w:pPr>
                <w:r>
                  <w:rPr>
                    <w:rFonts w:ascii="Avenir"/>
                    <w:b/>
                    <w:color w:val="FFFFFF"/>
                    <w:sz w:val="48"/>
                  </w:rPr>
                  <w:t>Crynodeb</w:t>
                </w:r>
              </w:p>
            </w:txbxContent>
          </v:textbox>
          <w10:wrap type="none"/>
        </v:shape>
      </w:pict>
    </w:r>
  </w:p>
</w:hdr>
</file>

<file path=word/header1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1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rect style="position:absolute;margin-left:0pt;margin-top:.000015pt;width:595.275pt;height:79.37pt;mso-position-horizontal-relative:page;mso-position-vertical-relative:page;z-index:-16415744" filled="true" fillcolor="#3e73a4" stroked="false">
          <v:fill type="solid"/>
          <w10:wrap type="none"/>
        </v:rect>
      </w:pict>
    </w:r>
    <w:r>
      <w:rPr/>
      <w:pict>
        <v:shape style="position:absolute;margin-left:27.346399pt;margin-top:23.094715pt;width:114pt;height:34.8pt;mso-position-horizontal-relative:page;mso-position-vertical-relative:page;z-index:-16415232" type="#_x0000_t202" filled="false" stroked="false">
          <v:textbox inset="0,0,0,0">
            <w:txbxContent>
              <w:p>
                <w:pPr>
                  <w:spacing w:before="20"/>
                  <w:ind w:left="20" w:right="0" w:firstLine="0"/>
                  <w:jc w:val="left"/>
                  <w:rPr>
                    <w:rFonts w:ascii="Avenir"/>
                    <w:b/>
                    <w:sz w:val="48"/>
                  </w:rPr>
                </w:pPr>
                <w:r>
                  <w:rPr>
                    <w:rFonts w:ascii="Avenir"/>
                    <w:b/>
                    <w:color w:val="FFFFFF"/>
                    <w:sz w:val="48"/>
                  </w:rPr>
                  <w:t>Crynodeb</w:t>
                </w:r>
              </w:p>
            </w:txbxContent>
          </v:textbox>
          <w10:wrap type="none"/>
        </v:shape>
      </w:pict>
    </w:r>
  </w:p>
</w:hdr>
</file>

<file path=word/header1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1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rect style="position:absolute;margin-left:0pt;margin-top:.000015pt;width:595.275pt;height:79.37pt;mso-position-horizontal-relative:page;mso-position-vertical-relative:page;z-index:-16412672" filled="true" fillcolor="#3e73a4" stroked="false">
          <v:fill type="solid"/>
          <w10:wrap type="none"/>
        </v:rect>
      </w:pict>
    </w:r>
    <w:r>
      <w:rPr/>
      <w:pict>
        <v:shape style="position:absolute;margin-left:27.346399pt;margin-top:23.094715pt;width:114pt;height:34.8pt;mso-position-horizontal-relative:page;mso-position-vertical-relative:page;z-index:-16412160" type="#_x0000_t202" filled="false" stroked="false">
          <v:textbox inset="0,0,0,0">
            <w:txbxContent>
              <w:p>
                <w:pPr>
                  <w:spacing w:before="20"/>
                  <w:ind w:left="20" w:right="0" w:firstLine="0"/>
                  <w:jc w:val="left"/>
                  <w:rPr>
                    <w:rFonts w:ascii="Avenir"/>
                    <w:b/>
                    <w:sz w:val="48"/>
                  </w:rPr>
                </w:pPr>
                <w:r>
                  <w:rPr>
                    <w:rFonts w:ascii="Avenir"/>
                    <w:b/>
                    <w:color w:val="FFFFFF"/>
                    <w:sz w:val="48"/>
                  </w:rPr>
                  <w:t>Crynodeb</w:t>
                </w:r>
              </w:p>
            </w:txbxContent>
          </v:textbox>
          <w10:wrap type="none"/>
        </v:shape>
      </w:pict>
    </w:r>
  </w:p>
</w:hdr>
</file>

<file path=word/header1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r>
      <w:rPr/>
      <w:pict>
        <v:rect style="position:absolute;margin-left:0pt;margin-top:.000015pt;width:595.275pt;height:841.89pt;mso-position-horizontal-relative:page;mso-position-vertical-relative:page;z-index:-16434688" filled="true" fillcolor="#399279" stroked="false">
          <v:fill type="solid"/>
          <w10:wrap type="none"/>
        </v:rect>
      </w:pict>
    </w:r>
  </w:p>
</w:hdr>
</file>

<file path=word/header2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rect style="position:absolute;margin-left:0pt;margin-top:.000015pt;width:595.275pt;height:79.37pt;mso-position-horizontal-relative:page;mso-position-vertical-relative:page;z-index:-16409600" filled="true" fillcolor="#3e73a4" stroked="false">
          <v:fill type="solid"/>
          <w10:wrap type="none"/>
        </v:rect>
      </w:pict>
    </w:r>
    <w:r>
      <w:rPr/>
      <w:pict>
        <v:shape style="position:absolute;margin-left:27.346399pt;margin-top:23.094715pt;width:114pt;height:34.8pt;mso-position-horizontal-relative:page;mso-position-vertical-relative:page;z-index:-16409088" type="#_x0000_t202" filled="false" stroked="false">
          <v:textbox inset="0,0,0,0">
            <w:txbxContent>
              <w:p>
                <w:pPr>
                  <w:spacing w:before="20"/>
                  <w:ind w:left="20" w:right="0" w:firstLine="0"/>
                  <w:jc w:val="left"/>
                  <w:rPr>
                    <w:rFonts w:ascii="Avenir"/>
                    <w:b/>
                    <w:sz w:val="48"/>
                  </w:rPr>
                </w:pPr>
                <w:r>
                  <w:rPr>
                    <w:rFonts w:ascii="Avenir"/>
                    <w:b/>
                    <w:color w:val="FFFFFF"/>
                    <w:sz w:val="48"/>
                  </w:rPr>
                  <w:t>Crynodeb</w:t>
                </w:r>
              </w:p>
            </w:txbxContent>
          </v:textbox>
          <w10:wrap type="none"/>
        </v:shape>
      </w:pict>
    </w:r>
  </w:p>
</w:hdr>
</file>

<file path=word/header2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2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rect style="position:absolute;margin-left:0pt;margin-top:.000015pt;width:595.275pt;height:79.37pt;mso-position-horizontal-relative:page;mso-position-vertical-relative:page;z-index:-16406528" filled="true" fillcolor="#3e73a4" stroked="false">
          <v:fill type="solid"/>
          <w10:wrap type="none"/>
        </v:rect>
      </w:pict>
    </w:r>
    <w:r>
      <w:rPr/>
      <w:pict>
        <v:shape style="position:absolute;margin-left:27.346399pt;margin-top:23.094715pt;width:114pt;height:34.8pt;mso-position-horizontal-relative:page;mso-position-vertical-relative:page;z-index:-16406016" type="#_x0000_t202" filled="false" stroked="false">
          <v:textbox inset="0,0,0,0">
            <w:txbxContent>
              <w:p>
                <w:pPr>
                  <w:spacing w:before="20"/>
                  <w:ind w:left="20" w:right="0" w:firstLine="0"/>
                  <w:jc w:val="left"/>
                  <w:rPr>
                    <w:rFonts w:ascii="Avenir"/>
                    <w:b/>
                    <w:sz w:val="48"/>
                  </w:rPr>
                </w:pPr>
                <w:r>
                  <w:rPr>
                    <w:rFonts w:ascii="Avenir"/>
                    <w:b/>
                    <w:color w:val="FFFFFF"/>
                    <w:sz w:val="48"/>
                  </w:rPr>
                  <w:t>Crynodeb</w:t>
                </w:r>
              </w:p>
            </w:txbxContent>
          </v:textbox>
          <w10:wrap type="none"/>
        </v:shape>
      </w:pict>
    </w:r>
  </w:p>
</w:hdr>
</file>

<file path=word/header2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2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rect style="position:absolute;margin-left:0pt;margin-top:.000015pt;width:595.275pt;height:79.37pt;mso-position-horizontal-relative:page;mso-position-vertical-relative:page;z-index:-16403456" filled="true" fillcolor="#3e73a4" stroked="false">
          <v:fill type="solid"/>
          <w10:wrap type="none"/>
        </v:rect>
      </w:pict>
    </w:r>
    <w:r>
      <w:rPr/>
      <w:pict>
        <v:shape style="position:absolute;margin-left:27.346399pt;margin-top:23.094715pt;width:114pt;height:34.8pt;mso-position-horizontal-relative:page;mso-position-vertical-relative:page;z-index:-16402944" type="#_x0000_t202" filled="false" stroked="false">
          <v:textbox inset="0,0,0,0">
            <w:txbxContent>
              <w:p>
                <w:pPr>
                  <w:spacing w:before="20"/>
                  <w:ind w:left="20" w:right="0" w:firstLine="0"/>
                  <w:jc w:val="left"/>
                  <w:rPr>
                    <w:rFonts w:ascii="Avenir"/>
                    <w:b/>
                    <w:sz w:val="48"/>
                  </w:rPr>
                </w:pPr>
                <w:r>
                  <w:rPr>
                    <w:rFonts w:ascii="Avenir"/>
                    <w:b/>
                    <w:color w:val="FFFFFF"/>
                    <w:sz w:val="48"/>
                  </w:rPr>
                  <w:t>Crynodeb</w:t>
                </w:r>
              </w:p>
            </w:txbxContent>
          </v:textbox>
          <w10:wrap type="none"/>
        </v:shape>
      </w:pict>
    </w:r>
  </w:p>
</w:hdr>
</file>

<file path=word/header2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2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rect style="position:absolute;margin-left:0pt;margin-top:.000015pt;width:595.275pt;height:79.37pt;mso-position-horizontal-relative:page;mso-position-vertical-relative:page;z-index:-16400384" filled="true" fillcolor="#883db0" stroked="false">
          <v:fill type="solid"/>
          <w10:wrap type="none"/>
        </v:rect>
      </w:pict>
    </w:r>
    <w:r>
      <w:rPr/>
      <w:pict>
        <v:shape style="position:absolute;margin-left:27.346399pt;margin-top:23.094715pt;width:114pt;height:34.8pt;mso-position-horizontal-relative:page;mso-position-vertical-relative:page;z-index:-16399872" type="#_x0000_t202" filled="false" stroked="false">
          <v:textbox inset="0,0,0,0">
            <w:txbxContent>
              <w:p>
                <w:pPr>
                  <w:spacing w:before="20"/>
                  <w:ind w:left="20" w:right="0" w:firstLine="0"/>
                  <w:jc w:val="left"/>
                  <w:rPr>
                    <w:rFonts w:ascii="Avenir"/>
                    <w:b/>
                    <w:sz w:val="48"/>
                  </w:rPr>
                </w:pPr>
                <w:r>
                  <w:rPr>
                    <w:rFonts w:ascii="Avenir"/>
                    <w:b/>
                    <w:color w:val="FFFFFF"/>
                    <w:sz w:val="48"/>
                  </w:rPr>
                  <w:t>Crynodeb</w:t>
                </w:r>
              </w:p>
            </w:txbxContent>
          </v:textbox>
          <w10:wrap type="none"/>
        </v:shape>
      </w:pict>
    </w:r>
  </w:p>
</w:hdr>
</file>

<file path=word/header2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2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rect style="position:absolute;margin-left:0pt;margin-top:.000015pt;width:595.275pt;height:79.37pt;mso-position-horizontal-relative:page;mso-position-vertical-relative:page;z-index:-16397312" filled="true" fillcolor="#883db0" stroked="false">
          <v:fill type="solid"/>
          <w10:wrap type="none"/>
        </v:rect>
      </w:pict>
    </w:r>
    <w:r>
      <w:rPr/>
      <w:pict>
        <v:shape style="position:absolute;margin-left:27.346399pt;margin-top:23.094715pt;width:114pt;height:34.8pt;mso-position-horizontal-relative:page;mso-position-vertical-relative:page;z-index:-16396800" type="#_x0000_t202" filled="false" stroked="false">
          <v:textbox inset="0,0,0,0">
            <w:txbxContent>
              <w:p>
                <w:pPr>
                  <w:spacing w:before="20"/>
                  <w:ind w:left="20" w:right="0" w:firstLine="0"/>
                  <w:jc w:val="left"/>
                  <w:rPr>
                    <w:rFonts w:ascii="Avenir"/>
                    <w:b/>
                    <w:sz w:val="48"/>
                  </w:rPr>
                </w:pPr>
                <w:r>
                  <w:rPr>
                    <w:rFonts w:ascii="Avenir"/>
                    <w:b/>
                    <w:color w:val="FFFFFF"/>
                    <w:sz w:val="48"/>
                  </w:rPr>
                  <w:t>Crynodeb</w:t>
                </w:r>
              </w:p>
            </w:txbxContent>
          </v:textbox>
          <w10:wrap type="none"/>
        </v:shape>
      </w:pict>
    </w:r>
  </w:p>
</w:hdr>
</file>

<file path=word/header2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3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rect style="position:absolute;margin-left:.0pt;margin-top:0pt;width:595.275pt;height:79.370015pt;mso-position-horizontal-relative:page;mso-position-vertical-relative:page;z-index:-16394240" filled="true" fillcolor="#d64f30" stroked="false">
          <v:fill type="solid"/>
          <w10:wrap type="none"/>
        </v:rect>
      </w:pict>
    </w:r>
    <w:r>
      <w:rPr/>
      <w:pict>
        <v:shape style="position:absolute;margin-left:27.346399pt;margin-top:23.094715pt;width:114pt;height:34.8pt;mso-position-horizontal-relative:page;mso-position-vertical-relative:page;z-index:-16393728" type="#_x0000_t202" filled="false" stroked="false">
          <v:textbox inset="0,0,0,0">
            <w:txbxContent>
              <w:p>
                <w:pPr>
                  <w:spacing w:before="20"/>
                  <w:ind w:left="20" w:right="0" w:firstLine="0"/>
                  <w:jc w:val="left"/>
                  <w:rPr>
                    <w:rFonts w:ascii="Avenir"/>
                    <w:b/>
                    <w:sz w:val="48"/>
                  </w:rPr>
                </w:pPr>
                <w:r>
                  <w:rPr>
                    <w:rFonts w:ascii="Avenir"/>
                    <w:b/>
                    <w:color w:val="FFFFFF"/>
                    <w:sz w:val="48"/>
                  </w:rPr>
                  <w:t>Crynodeb</w:t>
                </w:r>
              </w:p>
            </w:txbxContent>
          </v:textbox>
          <w10:wrap type="none"/>
        </v:shape>
      </w:pict>
    </w:r>
  </w:p>
</w:hdr>
</file>

<file path=word/header3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3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rect style="position:absolute;margin-left:.0pt;margin-top:0pt;width:595.275pt;height:79.370015pt;mso-position-horizontal-relative:page;mso-position-vertical-relative:page;z-index:-16391168" filled="true" fillcolor="#d64f30" stroked="false">
          <v:fill type="solid"/>
          <w10:wrap type="none"/>
        </v:rect>
      </w:pict>
    </w:r>
    <w:r>
      <w:rPr/>
      <w:pict>
        <v:shape style="position:absolute;margin-left:27.346399pt;margin-top:23.094715pt;width:114pt;height:34.8pt;mso-position-horizontal-relative:page;mso-position-vertical-relative:page;z-index:-16390656" type="#_x0000_t202" filled="false" stroked="false">
          <v:textbox inset="0,0,0,0">
            <w:txbxContent>
              <w:p>
                <w:pPr>
                  <w:spacing w:before="20"/>
                  <w:ind w:left="20" w:right="0" w:firstLine="0"/>
                  <w:jc w:val="left"/>
                  <w:rPr>
                    <w:rFonts w:ascii="Avenir"/>
                    <w:b/>
                    <w:sz w:val="48"/>
                  </w:rPr>
                </w:pPr>
                <w:r>
                  <w:rPr>
                    <w:rFonts w:ascii="Avenir"/>
                    <w:b/>
                    <w:color w:val="FFFFFF"/>
                    <w:sz w:val="48"/>
                  </w:rPr>
                  <w:t>Crynodeb</w:t>
                </w:r>
              </w:p>
            </w:txbxContent>
          </v:textbox>
          <w10:wrap type="none"/>
        </v:shape>
      </w:pict>
    </w:r>
  </w:p>
</w:hdr>
</file>

<file path=word/header3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3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rect style="position:absolute;margin-left:.0pt;margin-top:0pt;width:595.275pt;height:79.370015pt;mso-position-horizontal-relative:page;mso-position-vertical-relative:page;z-index:-16388096" filled="true" fillcolor="#d64f30" stroked="false">
          <v:fill type="solid"/>
          <w10:wrap type="none"/>
        </v:rect>
      </w:pict>
    </w:r>
    <w:r>
      <w:rPr/>
      <w:pict>
        <v:shape style="position:absolute;margin-left:27.346399pt;margin-top:23.094715pt;width:114pt;height:34.8pt;mso-position-horizontal-relative:page;mso-position-vertical-relative:page;z-index:-16387584" type="#_x0000_t202" filled="false" stroked="false">
          <v:textbox inset="0,0,0,0">
            <w:txbxContent>
              <w:p>
                <w:pPr>
                  <w:spacing w:before="20"/>
                  <w:ind w:left="20" w:right="0" w:firstLine="0"/>
                  <w:jc w:val="left"/>
                  <w:rPr>
                    <w:rFonts w:ascii="Avenir"/>
                    <w:b/>
                    <w:sz w:val="48"/>
                  </w:rPr>
                </w:pPr>
                <w:r>
                  <w:rPr>
                    <w:rFonts w:ascii="Avenir"/>
                    <w:b/>
                    <w:color w:val="FFFFFF"/>
                    <w:sz w:val="48"/>
                  </w:rPr>
                  <w:t>Crynodeb</w:t>
                </w:r>
              </w:p>
            </w:txbxContent>
          </v:textbox>
          <w10:wrap type="none"/>
        </v:shape>
      </w:pict>
    </w:r>
  </w:p>
</w:hdr>
</file>

<file path=word/header3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3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3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28.346399pt;margin-top:24.094715pt;width:116.95pt;height:32.8pt;mso-position-horizontal-relative:page;mso-position-vertical-relative:page;z-index:-16432640" type="#_x0000_t202" filled="false" stroked="false">
          <v:textbox inset="0,0,0,0">
            <w:txbxContent>
              <w:p>
                <w:pPr>
                  <w:spacing w:before="0"/>
                  <w:ind w:left="0" w:right="0" w:firstLine="0"/>
                  <w:jc w:val="left"/>
                  <w:rPr>
                    <w:rFonts w:ascii="Avenir"/>
                    <w:b/>
                    <w:sz w:val="48"/>
                  </w:rPr>
                </w:pPr>
                <w:r>
                  <w:rPr>
                    <w:rFonts w:ascii="Avenir"/>
                    <w:b/>
                    <w:color w:val="FFFFFF"/>
                    <w:sz w:val="48"/>
                  </w:rPr>
                  <w:t>Easy Read</w:t>
                </w:r>
              </w:p>
            </w:txbxContent>
          </v:textbox>
          <w10:wrap type="none"/>
        </v:shape>
      </w:pict>
    </w:r>
    <w:r>
      <w:rPr/>
      <w:pict>
        <v:rect style="position:absolute;margin-left:0pt;margin-top:.000015pt;width:595.275pt;height:79.37pt;mso-position-horizontal-relative:page;mso-position-vertical-relative:page;z-index:-16432128" filled="true" fillcolor="#d64f30" stroked="false">
          <v:fill type="solid"/>
          <w10:wrap type="none"/>
        </v:rect>
      </w:pict>
    </w:r>
    <w:r>
      <w:rPr/>
      <w:pict>
        <v:shape style="position:absolute;margin-left:27.346399pt;margin-top:23.094715pt;width:114pt;height:34.8pt;mso-position-horizontal-relative:page;mso-position-vertical-relative:page;z-index:-16431616" type="#_x0000_t202" filled="false" stroked="false">
          <v:textbox inset="0,0,0,0">
            <w:txbxContent>
              <w:p>
                <w:pPr>
                  <w:spacing w:before="20"/>
                  <w:ind w:left="20" w:right="0" w:firstLine="0"/>
                  <w:jc w:val="left"/>
                  <w:rPr>
                    <w:rFonts w:ascii="Avenir"/>
                    <w:b/>
                    <w:sz w:val="48"/>
                  </w:rPr>
                </w:pPr>
                <w:r>
                  <w:rPr>
                    <w:rFonts w:ascii="Avenir"/>
                    <w:b/>
                    <w:color w:val="FFFFFF"/>
                    <w:sz w:val="48"/>
                  </w:rPr>
                  <w:t>Crynodeb</w:t>
                </w:r>
              </w:p>
            </w:txbxContent>
          </v:textbox>
          <w10:wrap type="none"/>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rect style="position:absolute;margin-left:0pt;margin-top:.000015pt;width:595.275pt;height:79.37pt;mso-position-horizontal-relative:page;mso-position-vertical-relative:page;z-index:-16431104" filled="true" fillcolor="#399279" stroked="false">
          <v:fill type="solid"/>
          <w10:wrap type="none"/>
        </v:rect>
      </w:pict>
    </w:r>
    <w:r>
      <w:rPr/>
      <w:pict>
        <v:shape style="position:absolute;margin-left:27.346399pt;margin-top:23.094715pt;width:114pt;height:34.8pt;mso-position-horizontal-relative:page;mso-position-vertical-relative:page;z-index:-16430592" type="#_x0000_t202" filled="false" stroked="false">
          <v:textbox inset="0,0,0,0">
            <w:txbxContent>
              <w:p>
                <w:pPr>
                  <w:spacing w:before="20"/>
                  <w:ind w:left="20" w:right="0" w:firstLine="0"/>
                  <w:jc w:val="left"/>
                  <w:rPr>
                    <w:rFonts w:ascii="Avenir"/>
                    <w:b/>
                    <w:sz w:val="48"/>
                  </w:rPr>
                </w:pPr>
                <w:r>
                  <w:rPr>
                    <w:rFonts w:ascii="Avenir"/>
                    <w:b/>
                    <w:color w:val="FFFFFF"/>
                    <w:sz w:val="48"/>
                  </w:rPr>
                  <w:t>Crynodeb</w:t>
                </w:r>
              </w:p>
            </w:txbxContent>
          </v:textbox>
          <w10:wrap type="none"/>
        </v:shape>
      </w:pic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rect style="position:absolute;margin-left:0pt;margin-top:.000015pt;width:595.275pt;height:79.37pt;mso-position-horizontal-relative:page;mso-position-vertical-relative:page;z-index:-16428032" filled="true" fillcolor="#399279" stroked="false">
          <v:fill type="solid"/>
          <w10:wrap type="none"/>
        </v:rect>
      </w:pict>
    </w:r>
    <w:r>
      <w:rPr/>
      <w:pict>
        <v:shape style="position:absolute;margin-left:27.346399pt;margin-top:23.094715pt;width:114pt;height:34.8pt;mso-position-horizontal-relative:page;mso-position-vertical-relative:page;z-index:-16427520" type="#_x0000_t202" filled="false" stroked="false">
          <v:textbox inset="0,0,0,0">
            <w:txbxContent>
              <w:p>
                <w:pPr>
                  <w:spacing w:before="20"/>
                  <w:ind w:left="20" w:right="0" w:firstLine="0"/>
                  <w:jc w:val="left"/>
                  <w:rPr>
                    <w:rFonts w:ascii="Avenir"/>
                    <w:b/>
                    <w:sz w:val="48"/>
                  </w:rPr>
                </w:pPr>
                <w:r>
                  <w:rPr>
                    <w:rFonts w:ascii="Avenir"/>
                    <w:b/>
                    <w:color w:val="FFFFFF"/>
                    <w:sz w:val="48"/>
                  </w:rPr>
                  <w:t>Crynodeb</w:t>
                </w:r>
              </w:p>
            </w:txbxContent>
          </v:textbox>
          <w10:wrap type="none"/>
        </v:shape>
      </w:pict>
    </w: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5">
    <w:multiLevelType w:val="hybridMultilevel"/>
    <w:lvl w:ilvl="0">
      <w:start w:val="0"/>
      <w:numFmt w:val="bullet"/>
      <w:lvlText w:val="•"/>
      <w:lvlJc w:val="left"/>
      <w:pPr>
        <w:ind w:left="406" w:hanging="125"/>
      </w:pPr>
      <w:rPr>
        <w:rFonts w:hint="default" w:ascii="Avenir-Book" w:hAnsi="Avenir-Book" w:eastAsia="Avenir-Book" w:cs="Avenir-Book"/>
        <w:color w:val="231F20"/>
        <w:w w:val="100"/>
        <w:sz w:val="16"/>
        <w:szCs w:val="16"/>
        <w:lang w:val="en-gb" w:eastAsia="en-US" w:bidi="ar-SA"/>
      </w:rPr>
    </w:lvl>
    <w:lvl w:ilvl="1">
      <w:start w:val="0"/>
      <w:numFmt w:val="bullet"/>
      <w:lvlText w:val="−"/>
      <w:lvlJc w:val="left"/>
      <w:pPr>
        <w:ind w:left="875" w:hanging="360"/>
      </w:pPr>
      <w:rPr>
        <w:rFonts w:hint="default" w:ascii="Avenir-Book" w:hAnsi="Avenir-Book" w:eastAsia="Avenir-Book" w:cs="Avenir-Book"/>
        <w:color w:val="231F20"/>
        <w:w w:val="100"/>
        <w:sz w:val="32"/>
        <w:szCs w:val="32"/>
        <w:lang w:val="en-gb" w:eastAsia="en-US" w:bidi="ar-SA"/>
      </w:rPr>
    </w:lvl>
    <w:lvl w:ilvl="2">
      <w:start w:val="0"/>
      <w:numFmt w:val="bullet"/>
      <w:lvlText w:val="•"/>
      <w:lvlJc w:val="left"/>
      <w:pPr>
        <w:ind w:left="2007" w:hanging="360"/>
      </w:pPr>
      <w:rPr>
        <w:rFonts w:hint="default"/>
        <w:lang w:val="en-gb" w:eastAsia="en-US" w:bidi="ar-SA"/>
      </w:rPr>
    </w:lvl>
    <w:lvl w:ilvl="3">
      <w:start w:val="0"/>
      <w:numFmt w:val="bullet"/>
      <w:lvlText w:val="•"/>
      <w:lvlJc w:val="left"/>
      <w:pPr>
        <w:ind w:left="3134" w:hanging="360"/>
      </w:pPr>
      <w:rPr>
        <w:rFonts w:hint="default"/>
        <w:lang w:val="en-gb" w:eastAsia="en-US" w:bidi="ar-SA"/>
      </w:rPr>
    </w:lvl>
    <w:lvl w:ilvl="4">
      <w:start w:val="0"/>
      <w:numFmt w:val="bullet"/>
      <w:lvlText w:val="•"/>
      <w:lvlJc w:val="left"/>
      <w:pPr>
        <w:ind w:left="4261" w:hanging="360"/>
      </w:pPr>
      <w:rPr>
        <w:rFonts w:hint="default"/>
        <w:lang w:val="en-gb" w:eastAsia="en-US" w:bidi="ar-SA"/>
      </w:rPr>
    </w:lvl>
    <w:lvl w:ilvl="5">
      <w:start w:val="0"/>
      <w:numFmt w:val="bullet"/>
      <w:lvlText w:val="•"/>
      <w:lvlJc w:val="left"/>
      <w:pPr>
        <w:ind w:left="5389" w:hanging="360"/>
      </w:pPr>
      <w:rPr>
        <w:rFonts w:hint="default"/>
        <w:lang w:val="en-gb" w:eastAsia="en-US" w:bidi="ar-SA"/>
      </w:rPr>
    </w:lvl>
    <w:lvl w:ilvl="6">
      <w:start w:val="0"/>
      <w:numFmt w:val="bullet"/>
      <w:lvlText w:val="•"/>
      <w:lvlJc w:val="left"/>
      <w:pPr>
        <w:ind w:left="6516" w:hanging="360"/>
      </w:pPr>
      <w:rPr>
        <w:rFonts w:hint="default"/>
        <w:lang w:val="en-gb" w:eastAsia="en-US" w:bidi="ar-SA"/>
      </w:rPr>
    </w:lvl>
    <w:lvl w:ilvl="7">
      <w:start w:val="0"/>
      <w:numFmt w:val="bullet"/>
      <w:lvlText w:val="•"/>
      <w:lvlJc w:val="left"/>
      <w:pPr>
        <w:ind w:left="7643" w:hanging="360"/>
      </w:pPr>
      <w:rPr>
        <w:rFonts w:hint="default"/>
        <w:lang w:val="en-gb" w:eastAsia="en-US" w:bidi="ar-SA"/>
      </w:rPr>
    </w:lvl>
    <w:lvl w:ilvl="8">
      <w:start w:val="0"/>
      <w:numFmt w:val="bullet"/>
      <w:lvlText w:val="•"/>
      <w:lvlJc w:val="left"/>
      <w:pPr>
        <w:ind w:left="8770" w:hanging="360"/>
      </w:pPr>
      <w:rPr>
        <w:rFonts w:hint="default"/>
        <w:lang w:val="en-gb" w:eastAsia="en-US" w:bidi="ar-SA"/>
      </w:rPr>
    </w:lvl>
  </w:abstractNum>
  <w:abstractNum w:abstractNumId="14">
    <w:multiLevelType w:val="hybridMultilevel"/>
    <w:lvl w:ilvl="0">
      <w:start w:val="0"/>
      <w:numFmt w:val="bullet"/>
      <w:lvlText w:val="−"/>
      <w:lvlJc w:val="left"/>
      <w:pPr>
        <w:ind w:left="875" w:hanging="360"/>
      </w:pPr>
      <w:rPr>
        <w:rFonts w:hint="default" w:ascii="Avenir-Book" w:hAnsi="Avenir-Book" w:eastAsia="Avenir-Book" w:cs="Avenir-Book"/>
        <w:color w:val="231F20"/>
        <w:w w:val="100"/>
        <w:sz w:val="32"/>
        <w:szCs w:val="32"/>
        <w:lang w:val="en-gb" w:eastAsia="en-US" w:bidi="ar-SA"/>
      </w:rPr>
    </w:lvl>
    <w:lvl w:ilvl="1">
      <w:start w:val="0"/>
      <w:numFmt w:val="bullet"/>
      <w:lvlText w:val="•"/>
      <w:lvlJc w:val="left"/>
      <w:pPr>
        <w:ind w:left="1894" w:hanging="360"/>
      </w:pPr>
      <w:rPr>
        <w:rFonts w:hint="default"/>
        <w:lang w:val="en-gb" w:eastAsia="en-US" w:bidi="ar-SA"/>
      </w:rPr>
    </w:lvl>
    <w:lvl w:ilvl="2">
      <w:start w:val="0"/>
      <w:numFmt w:val="bullet"/>
      <w:lvlText w:val="•"/>
      <w:lvlJc w:val="left"/>
      <w:pPr>
        <w:ind w:left="2909" w:hanging="360"/>
      </w:pPr>
      <w:rPr>
        <w:rFonts w:hint="default"/>
        <w:lang w:val="en-gb" w:eastAsia="en-US" w:bidi="ar-SA"/>
      </w:rPr>
    </w:lvl>
    <w:lvl w:ilvl="3">
      <w:start w:val="0"/>
      <w:numFmt w:val="bullet"/>
      <w:lvlText w:val="•"/>
      <w:lvlJc w:val="left"/>
      <w:pPr>
        <w:ind w:left="3923" w:hanging="360"/>
      </w:pPr>
      <w:rPr>
        <w:rFonts w:hint="default"/>
        <w:lang w:val="en-gb" w:eastAsia="en-US" w:bidi="ar-SA"/>
      </w:rPr>
    </w:lvl>
    <w:lvl w:ilvl="4">
      <w:start w:val="0"/>
      <w:numFmt w:val="bullet"/>
      <w:lvlText w:val="•"/>
      <w:lvlJc w:val="left"/>
      <w:pPr>
        <w:ind w:left="4938" w:hanging="360"/>
      </w:pPr>
      <w:rPr>
        <w:rFonts w:hint="default"/>
        <w:lang w:val="en-gb" w:eastAsia="en-US" w:bidi="ar-SA"/>
      </w:rPr>
    </w:lvl>
    <w:lvl w:ilvl="5">
      <w:start w:val="0"/>
      <w:numFmt w:val="bullet"/>
      <w:lvlText w:val="•"/>
      <w:lvlJc w:val="left"/>
      <w:pPr>
        <w:ind w:left="5952" w:hanging="360"/>
      </w:pPr>
      <w:rPr>
        <w:rFonts w:hint="default"/>
        <w:lang w:val="en-gb" w:eastAsia="en-US" w:bidi="ar-SA"/>
      </w:rPr>
    </w:lvl>
    <w:lvl w:ilvl="6">
      <w:start w:val="0"/>
      <w:numFmt w:val="bullet"/>
      <w:lvlText w:val="•"/>
      <w:lvlJc w:val="left"/>
      <w:pPr>
        <w:ind w:left="6967" w:hanging="360"/>
      </w:pPr>
      <w:rPr>
        <w:rFonts w:hint="default"/>
        <w:lang w:val="en-gb" w:eastAsia="en-US" w:bidi="ar-SA"/>
      </w:rPr>
    </w:lvl>
    <w:lvl w:ilvl="7">
      <w:start w:val="0"/>
      <w:numFmt w:val="bullet"/>
      <w:lvlText w:val="•"/>
      <w:lvlJc w:val="left"/>
      <w:pPr>
        <w:ind w:left="7981" w:hanging="360"/>
      </w:pPr>
      <w:rPr>
        <w:rFonts w:hint="default"/>
        <w:lang w:val="en-gb" w:eastAsia="en-US" w:bidi="ar-SA"/>
      </w:rPr>
    </w:lvl>
    <w:lvl w:ilvl="8">
      <w:start w:val="0"/>
      <w:numFmt w:val="bullet"/>
      <w:lvlText w:val="•"/>
      <w:lvlJc w:val="left"/>
      <w:pPr>
        <w:ind w:left="8996" w:hanging="360"/>
      </w:pPr>
      <w:rPr>
        <w:rFonts w:hint="default"/>
        <w:lang w:val="en-gb" w:eastAsia="en-US" w:bidi="ar-SA"/>
      </w:rPr>
    </w:lvl>
  </w:abstractNum>
  <w:abstractNum w:abstractNumId="13">
    <w:multiLevelType w:val="hybridMultilevel"/>
    <w:lvl w:ilvl="0">
      <w:start w:val="0"/>
      <w:numFmt w:val="bullet"/>
      <w:lvlText w:val="−"/>
      <w:lvlJc w:val="left"/>
      <w:pPr>
        <w:ind w:left="875" w:hanging="360"/>
      </w:pPr>
      <w:rPr>
        <w:rFonts w:hint="default" w:ascii="Avenir-Book" w:hAnsi="Avenir-Book" w:eastAsia="Avenir-Book" w:cs="Avenir-Book"/>
        <w:color w:val="231F20"/>
        <w:w w:val="100"/>
        <w:sz w:val="32"/>
        <w:szCs w:val="32"/>
        <w:lang w:val="en-gb" w:eastAsia="en-US" w:bidi="ar-SA"/>
      </w:rPr>
    </w:lvl>
    <w:lvl w:ilvl="1">
      <w:start w:val="0"/>
      <w:numFmt w:val="bullet"/>
      <w:lvlText w:val="•"/>
      <w:lvlJc w:val="left"/>
      <w:pPr>
        <w:ind w:left="1894" w:hanging="360"/>
      </w:pPr>
      <w:rPr>
        <w:rFonts w:hint="default"/>
        <w:lang w:val="en-gb" w:eastAsia="en-US" w:bidi="ar-SA"/>
      </w:rPr>
    </w:lvl>
    <w:lvl w:ilvl="2">
      <w:start w:val="0"/>
      <w:numFmt w:val="bullet"/>
      <w:lvlText w:val="•"/>
      <w:lvlJc w:val="left"/>
      <w:pPr>
        <w:ind w:left="2909" w:hanging="360"/>
      </w:pPr>
      <w:rPr>
        <w:rFonts w:hint="default"/>
        <w:lang w:val="en-gb" w:eastAsia="en-US" w:bidi="ar-SA"/>
      </w:rPr>
    </w:lvl>
    <w:lvl w:ilvl="3">
      <w:start w:val="0"/>
      <w:numFmt w:val="bullet"/>
      <w:lvlText w:val="•"/>
      <w:lvlJc w:val="left"/>
      <w:pPr>
        <w:ind w:left="3923" w:hanging="360"/>
      </w:pPr>
      <w:rPr>
        <w:rFonts w:hint="default"/>
        <w:lang w:val="en-gb" w:eastAsia="en-US" w:bidi="ar-SA"/>
      </w:rPr>
    </w:lvl>
    <w:lvl w:ilvl="4">
      <w:start w:val="0"/>
      <w:numFmt w:val="bullet"/>
      <w:lvlText w:val="•"/>
      <w:lvlJc w:val="left"/>
      <w:pPr>
        <w:ind w:left="4938" w:hanging="360"/>
      </w:pPr>
      <w:rPr>
        <w:rFonts w:hint="default"/>
        <w:lang w:val="en-gb" w:eastAsia="en-US" w:bidi="ar-SA"/>
      </w:rPr>
    </w:lvl>
    <w:lvl w:ilvl="5">
      <w:start w:val="0"/>
      <w:numFmt w:val="bullet"/>
      <w:lvlText w:val="•"/>
      <w:lvlJc w:val="left"/>
      <w:pPr>
        <w:ind w:left="5952" w:hanging="360"/>
      </w:pPr>
      <w:rPr>
        <w:rFonts w:hint="default"/>
        <w:lang w:val="en-gb" w:eastAsia="en-US" w:bidi="ar-SA"/>
      </w:rPr>
    </w:lvl>
    <w:lvl w:ilvl="6">
      <w:start w:val="0"/>
      <w:numFmt w:val="bullet"/>
      <w:lvlText w:val="•"/>
      <w:lvlJc w:val="left"/>
      <w:pPr>
        <w:ind w:left="6967" w:hanging="360"/>
      </w:pPr>
      <w:rPr>
        <w:rFonts w:hint="default"/>
        <w:lang w:val="en-gb" w:eastAsia="en-US" w:bidi="ar-SA"/>
      </w:rPr>
    </w:lvl>
    <w:lvl w:ilvl="7">
      <w:start w:val="0"/>
      <w:numFmt w:val="bullet"/>
      <w:lvlText w:val="•"/>
      <w:lvlJc w:val="left"/>
      <w:pPr>
        <w:ind w:left="7981" w:hanging="360"/>
      </w:pPr>
      <w:rPr>
        <w:rFonts w:hint="default"/>
        <w:lang w:val="en-gb" w:eastAsia="en-US" w:bidi="ar-SA"/>
      </w:rPr>
    </w:lvl>
    <w:lvl w:ilvl="8">
      <w:start w:val="0"/>
      <w:numFmt w:val="bullet"/>
      <w:lvlText w:val="•"/>
      <w:lvlJc w:val="left"/>
      <w:pPr>
        <w:ind w:left="8996" w:hanging="360"/>
      </w:pPr>
      <w:rPr>
        <w:rFonts w:hint="default"/>
        <w:lang w:val="en-gb" w:eastAsia="en-US" w:bidi="ar-SA"/>
      </w:rPr>
    </w:lvl>
  </w:abstractNum>
  <w:abstractNum w:abstractNumId="12">
    <w:multiLevelType w:val="hybridMultilevel"/>
    <w:lvl w:ilvl="0">
      <w:start w:val="1"/>
      <w:numFmt w:val="lowerLetter"/>
      <w:lvlText w:val="(%1)"/>
      <w:lvlJc w:val="left"/>
      <w:pPr>
        <w:ind w:left="647" w:hanging="521"/>
        <w:jc w:val="left"/>
      </w:pPr>
      <w:rPr>
        <w:rFonts w:hint="default" w:ascii="Avenir-BookOblique" w:hAnsi="Avenir-BookOblique" w:eastAsia="Avenir-BookOblique" w:cs="Avenir-BookOblique"/>
        <w:i/>
        <w:color w:val="231F20"/>
        <w:w w:val="100"/>
        <w:sz w:val="24"/>
        <w:szCs w:val="24"/>
        <w:lang w:val="en-gb" w:eastAsia="en-US" w:bidi="ar-SA"/>
      </w:rPr>
    </w:lvl>
    <w:lvl w:ilvl="1">
      <w:start w:val="0"/>
      <w:numFmt w:val="bullet"/>
      <w:lvlText w:val="•"/>
      <w:lvlJc w:val="left"/>
      <w:pPr>
        <w:ind w:left="1678" w:hanging="521"/>
      </w:pPr>
      <w:rPr>
        <w:rFonts w:hint="default"/>
        <w:lang w:val="en-gb" w:eastAsia="en-US" w:bidi="ar-SA"/>
      </w:rPr>
    </w:lvl>
    <w:lvl w:ilvl="2">
      <w:start w:val="0"/>
      <w:numFmt w:val="bullet"/>
      <w:lvlText w:val="•"/>
      <w:lvlJc w:val="left"/>
      <w:pPr>
        <w:ind w:left="2717" w:hanging="521"/>
      </w:pPr>
      <w:rPr>
        <w:rFonts w:hint="default"/>
        <w:lang w:val="en-gb" w:eastAsia="en-US" w:bidi="ar-SA"/>
      </w:rPr>
    </w:lvl>
    <w:lvl w:ilvl="3">
      <w:start w:val="0"/>
      <w:numFmt w:val="bullet"/>
      <w:lvlText w:val="•"/>
      <w:lvlJc w:val="left"/>
      <w:pPr>
        <w:ind w:left="3755" w:hanging="521"/>
      </w:pPr>
      <w:rPr>
        <w:rFonts w:hint="default"/>
        <w:lang w:val="en-gb" w:eastAsia="en-US" w:bidi="ar-SA"/>
      </w:rPr>
    </w:lvl>
    <w:lvl w:ilvl="4">
      <w:start w:val="0"/>
      <w:numFmt w:val="bullet"/>
      <w:lvlText w:val="•"/>
      <w:lvlJc w:val="left"/>
      <w:pPr>
        <w:ind w:left="4794" w:hanging="521"/>
      </w:pPr>
      <w:rPr>
        <w:rFonts w:hint="default"/>
        <w:lang w:val="en-gb" w:eastAsia="en-US" w:bidi="ar-SA"/>
      </w:rPr>
    </w:lvl>
    <w:lvl w:ilvl="5">
      <w:start w:val="0"/>
      <w:numFmt w:val="bullet"/>
      <w:lvlText w:val="•"/>
      <w:lvlJc w:val="left"/>
      <w:pPr>
        <w:ind w:left="5832" w:hanging="521"/>
      </w:pPr>
      <w:rPr>
        <w:rFonts w:hint="default"/>
        <w:lang w:val="en-gb" w:eastAsia="en-US" w:bidi="ar-SA"/>
      </w:rPr>
    </w:lvl>
    <w:lvl w:ilvl="6">
      <w:start w:val="0"/>
      <w:numFmt w:val="bullet"/>
      <w:lvlText w:val="•"/>
      <w:lvlJc w:val="left"/>
      <w:pPr>
        <w:ind w:left="6871" w:hanging="521"/>
      </w:pPr>
      <w:rPr>
        <w:rFonts w:hint="default"/>
        <w:lang w:val="en-gb" w:eastAsia="en-US" w:bidi="ar-SA"/>
      </w:rPr>
    </w:lvl>
    <w:lvl w:ilvl="7">
      <w:start w:val="0"/>
      <w:numFmt w:val="bullet"/>
      <w:lvlText w:val="•"/>
      <w:lvlJc w:val="left"/>
      <w:pPr>
        <w:ind w:left="7909" w:hanging="521"/>
      </w:pPr>
      <w:rPr>
        <w:rFonts w:hint="default"/>
        <w:lang w:val="en-gb" w:eastAsia="en-US" w:bidi="ar-SA"/>
      </w:rPr>
    </w:lvl>
    <w:lvl w:ilvl="8">
      <w:start w:val="0"/>
      <w:numFmt w:val="bullet"/>
      <w:lvlText w:val="•"/>
      <w:lvlJc w:val="left"/>
      <w:pPr>
        <w:ind w:left="8948" w:hanging="521"/>
      </w:pPr>
      <w:rPr>
        <w:rFonts w:hint="default"/>
        <w:lang w:val="en-gb" w:eastAsia="en-US" w:bidi="ar-SA"/>
      </w:rPr>
    </w:lvl>
  </w:abstractNum>
  <w:abstractNum w:abstractNumId="11">
    <w:multiLevelType w:val="hybridMultilevel"/>
    <w:lvl w:ilvl="0">
      <w:start w:val="1"/>
      <w:numFmt w:val="lowerLetter"/>
      <w:lvlText w:val="%1."/>
      <w:lvlJc w:val="left"/>
      <w:pPr>
        <w:ind w:left="488" w:hanging="362"/>
        <w:jc w:val="left"/>
      </w:pPr>
      <w:rPr>
        <w:rFonts w:hint="default" w:ascii="Avenir-BlackOblique" w:hAnsi="Avenir-BlackOblique" w:eastAsia="Avenir-BlackOblique" w:cs="Avenir-BlackOblique"/>
        <w:b/>
        <w:bCs/>
        <w:i/>
        <w:color w:val="3E73A4"/>
        <w:w w:val="100"/>
        <w:sz w:val="32"/>
        <w:szCs w:val="32"/>
        <w:lang w:val="en-gb" w:eastAsia="en-US" w:bidi="ar-SA"/>
      </w:rPr>
    </w:lvl>
    <w:lvl w:ilvl="1">
      <w:start w:val="0"/>
      <w:numFmt w:val="bullet"/>
      <w:lvlText w:val="•"/>
      <w:lvlJc w:val="left"/>
      <w:pPr>
        <w:ind w:left="1534" w:hanging="362"/>
      </w:pPr>
      <w:rPr>
        <w:rFonts w:hint="default"/>
        <w:lang w:val="en-gb" w:eastAsia="en-US" w:bidi="ar-SA"/>
      </w:rPr>
    </w:lvl>
    <w:lvl w:ilvl="2">
      <w:start w:val="0"/>
      <w:numFmt w:val="bullet"/>
      <w:lvlText w:val="•"/>
      <w:lvlJc w:val="left"/>
      <w:pPr>
        <w:ind w:left="2589" w:hanging="362"/>
      </w:pPr>
      <w:rPr>
        <w:rFonts w:hint="default"/>
        <w:lang w:val="en-gb" w:eastAsia="en-US" w:bidi="ar-SA"/>
      </w:rPr>
    </w:lvl>
    <w:lvl w:ilvl="3">
      <w:start w:val="0"/>
      <w:numFmt w:val="bullet"/>
      <w:lvlText w:val="•"/>
      <w:lvlJc w:val="left"/>
      <w:pPr>
        <w:ind w:left="3643" w:hanging="362"/>
      </w:pPr>
      <w:rPr>
        <w:rFonts w:hint="default"/>
        <w:lang w:val="en-gb" w:eastAsia="en-US" w:bidi="ar-SA"/>
      </w:rPr>
    </w:lvl>
    <w:lvl w:ilvl="4">
      <w:start w:val="0"/>
      <w:numFmt w:val="bullet"/>
      <w:lvlText w:val="•"/>
      <w:lvlJc w:val="left"/>
      <w:pPr>
        <w:ind w:left="4698" w:hanging="362"/>
      </w:pPr>
      <w:rPr>
        <w:rFonts w:hint="default"/>
        <w:lang w:val="en-gb" w:eastAsia="en-US" w:bidi="ar-SA"/>
      </w:rPr>
    </w:lvl>
    <w:lvl w:ilvl="5">
      <w:start w:val="0"/>
      <w:numFmt w:val="bullet"/>
      <w:lvlText w:val="•"/>
      <w:lvlJc w:val="left"/>
      <w:pPr>
        <w:ind w:left="5752" w:hanging="362"/>
      </w:pPr>
      <w:rPr>
        <w:rFonts w:hint="default"/>
        <w:lang w:val="en-gb" w:eastAsia="en-US" w:bidi="ar-SA"/>
      </w:rPr>
    </w:lvl>
    <w:lvl w:ilvl="6">
      <w:start w:val="0"/>
      <w:numFmt w:val="bullet"/>
      <w:lvlText w:val="•"/>
      <w:lvlJc w:val="left"/>
      <w:pPr>
        <w:ind w:left="6807" w:hanging="362"/>
      </w:pPr>
      <w:rPr>
        <w:rFonts w:hint="default"/>
        <w:lang w:val="en-gb" w:eastAsia="en-US" w:bidi="ar-SA"/>
      </w:rPr>
    </w:lvl>
    <w:lvl w:ilvl="7">
      <w:start w:val="0"/>
      <w:numFmt w:val="bullet"/>
      <w:lvlText w:val="•"/>
      <w:lvlJc w:val="left"/>
      <w:pPr>
        <w:ind w:left="7861" w:hanging="362"/>
      </w:pPr>
      <w:rPr>
        <w:rFonts w:hint="default"/>
        <w:lang w:val="en-gb" w:eastAsia="en-US" w:bidi="ar-SA"/>
      </w:rPr>
    </w:lvl>
    <w:lvl w:ilvl="8">
      <w:start w:val="0"/>
      <w:numFmt w:val="bullet"/>
      <w:lvlText w:val="•"/>
      <w:lvlJc w:val="left"/>
      <w:pPr>
        <w:ind w:left="8916" w:hanging="362"/>
      </w:pPr>
      <w:rPr>
        <w:rFonts w:hint="default"/>
        <w:lang w:val="en-gb" w:eastAsia="en-US" w:bidi="ar-SA"/>
      </w:rPr>
    </w:lvl>
  </w:abstractNum>
  <w:abstractNum w:abstractNumId="10">
    <w:multiLevelType w:val="hybridMultilevel"/>
    <w:lvl w:ilvl="0">
      <w:start w:val="1"/>
      <w:numFmt w:val="lowerLetter"/>
      <w:lvlText w:val="%1."/>
      <w:lvlJc w:val="left"/>
      <w:pPr>
        <w:ind w:left="512" w:hanging="401"/>
        <w:jc w:val="left"/>
      </w:pPr>
      <w:rPr>
        <w:rFonts w:hint="default" w:ascii="Avenir-Book" w:hAnsi="Avenir-Book" w:eastAsia="Avenir-Book" w:cs="Avenir-Book"/>
        <w:color w:val="231F20"/>
        <w:w w:val="100"/>
        <w:sz w:val="24"/>
        <w:szCs w:val="24"/>
        <w:lang w:val="en-gb" w:eastAsia="en-US" w:bidi="ar-SA"/>
      </w:rPr>
    </w:lvl>
    <w:lvl w:ilvl="1">
      <w:start w:val="0"/>
      <w:numFmt w:val="bullet"/>
      <w:lvlText w:val="•"/>
      <w:lvlJc w:val="left"/>
      <w:pPr>
        <w:ind w:left="1570" w:hanging="401"/>
      </w:pPr>
      <w:rPr>
        <w:rFonts w:hint="default"/>
        <w:lang w:val="en-gb" w:eastAsia="en-US" w:bidi="ar-SA"/>
      </w:rPr>
    </w:lvl>
    <w:lvl w:ilvl="2">
      <w:start w:val="0"/>
      <w:numFmt w:val="bullet"/>
      <w:lvlText w:val="•"/>
      <w:lvlJc w:val="left"/>
      <w:pPr>
        <w:ind w:left="2621" w:hanging="401"/>
      </w:pPr>
      <w:rPr>
        <w:rFonts w:hint="default"/>
        <w:lang w:val="en-gb" w:eastAsia="en-US" w:bidi="ar-SA"/>
      </w:rPr>
    </w:lvl>
    <w:lvl w:ilvl="3">
      <w:start w:val="0"/>
      <w:numFmt w:val="bullet"/>
      <w:lvlText w:val="•"/>
      <w:lvlJc w:val="left"/>
      <w:pPr>
        <w:ind w:left="3671" w:hanging="401"/>
      </w:pPr>
      <w:rPr>
        <w:rFonts w:hint="default"/>
        <w:lang w:val="en-gb" w:eastAsia="en-US" w:bidi="ar-SA"/>
      </w:rPr>
    </w:lvl>
    <w:lvl w:ilvl="4">
      <w:start w:val="0"/>
      <w:numFmt w:val="bullet"/>
      <w:lvlText w:val="•"/>
      <w:lvlJc w:val="left"/>
      <w:pPr>
        <w:ind w:left="4722" w:hanging="401"/>
      </w:pPr>
      <w:rPr>
        <w:rFonts w:hint="default"/>
        <w:lang w:val="en-gb" w:eastAsia="en-US" w:bidi="ar-SA"/>
      </w:rPr>
    </w:lvl>
    <w:lvl w:ilvl="5">
      <w:start w:val="0"/>
      <w:numFmt w:val="bullet"/>
      <w:lvlText w:val="•"/>
      <w:lvlJc w:val="left"/>
      <w:pPr>
        <w:ind w:left="5772" w:hanging="401"/>
      </w:pPr>
      <w:rPr>
        <w:rFonts w:hint="default"/>
        <w:lang w:val="en-gb" w:eastAsia="en-US" w:bidi="ar-SA"/>
      </w:rPr>
    </w:lvl>
    <w:lvl w:ilvl="6">
      <w:start w:val="0"/>
      <w:numFmt w:val="bullet"/>
      <w:lvlText w:val="•"/>
      <w:lvlJc w:val="left"/>
      <w:pPr>
        <w:ind w:left="6823" w:hanging="401"/>
      </w:pPr>
      <w:rPr>
        <w:rFonts w:hint="default"/>
        <w:lang w:val="en-gb" w:eastAsia="en-US" w:bidi="ar-SA"/>
      </w:rPr>
    </w:lvl>
    <w:lvl w:ilvl="7">
      <w:start w:val="0"/>
      <w:numFmt w:val="bullet"/>
      <w:lvlText w:val="•"/>
      <w:lvlJc w:val="left"/>
      <w:pPr>
        <w:ind w:left="7873" w:hanging="401"/>
      </w:pPr>
      <w:rPr>
        <w:rFonts w:hint="default"/>
        <w:lang w:val="en-gb" w:eastAsia="en-US" w:bidi="ar-SA"/>
      </w:rPr>
    </w:lvl>
    <w:lvl w:ilvl="8">
      <w:start w:val="0"/>
      <w:numFmt w:val="bullet"/>
      <w:lvlText w:val="•"/>
      <w:lvlJc w:val="left"/>
      <w:pPr>
        <w:ind w:left="8924" w:hanging="401"/>
      </w:pPr>
      <w:rPr>
        <w:rFonts w:hint="default"/>
        <w:lang w:val="en-gb" w:eastAsia="en-US" w:bidi="ar-SA"/>
      </w:rPr>
    </w:lvl>
  </w:abstractNum>
  <w:abstractNum w:abstractNumId="9">
    <w:multiLevelType w:val="hybridMultilevel"/>
    <w:lvl w:ilvl="0">
      <w:start w:val="0"/>
      <w:numFmt w:val="bullet"/>
      <w:lvlText w:val="−"/>
      <w:lvlJc w:val="left"/>
      <w:pPr>
        <w:ind w:left="846" w:hanging="360"/>
      </w:pPr>
      <w:rPr>
        <w:rFonts w:hint="default" w:ascii="Avenir-Book" w:hAnsi="Avenir-Book" w:eastAsia="Avenir-Book" w:cs="Avenir-Book"/>
        <w:color w:val="231F20"/>
        <w:w w:val="100"/>
        <w:sz w:val="32"/>
        <w:szCs w:val="32"/>
        <w:lang w:val="en-gb" w:eastAsia="en-US" w:bidi="ar-SA"/>
      </w:rPr>
    </w:lvl>
    <w:lvl w:ilvl="1">
      <w:start w:val="0"/>
      <w:numFmt w:val="bullet"/>
      <w:lvlText w:val="•"/>
      <w:lvlJc w:val="left"/>
      <w:pPr>
        <w:ind w:left="1858" w:hanging="360"/>
      </w:pPr>
      <w:rPr>
        <w:rFonts w:hint="default"/>
        <w:lang w:val="en-gb" w:eastAsia="en-US" w:bidi="ar-SA"/>
      </w:rPr>
    </w:lvl>
    <w:lvl w:ilvl="2">
      <w:start w:val="0"/>
      <w:numFmt w:val="bullet"/>
      <w:lvlText w:val="•"/>
      <w:lvlJc w:val="left"/>
      <w:pPr>
        <w:ind w:left="2877" w:hanging="360"/>
      </w:pPr>
      <w:rPr>
        <w:rFonts w:hint="default"/>
        <w:lang w:val="en-gb" w:eastAsia="en-US" w:bidi="ar-SA"/>
      </w:rPr>
    </w:lvl>
    <w:lvl w:ilvl="3">
      <w:start w:val="0"/>
      <w:numFmt w:val="bullet"/>
      <w:lvlText w:val="•"/>
      <w:lvlJc w:val="left"/>
      <w:pPr>
        <w:ind w:left="3895" w:hanging="360"/>
      </w:pPr>
      <w:rPr>
        <w:rFonts w:hint="default"/>
        <w:lang w:val="en-gb" w:eastAsia="en-US" w:bidi="ar-SA"/>
      </w:rPr>
    </w:lvl>
    <w:lvl w:ilvl="4">
      <w:start w:val="0"/>
      <w:numFmt w:val="bullet"/>
      <w:lvlText w:val="•"/>
      <w:lvlJc w:val="left"/>
      <w:pPr>
        <w:ind w:left="4914" w:hanging="360"/>
      </w:pPr>
      <w:rPr>
        <w:rFonts w:hint="default"/>
        <w:lang w:val="en-gb" w:eastAsia="en-US" w:bidi="ar-SA"/>
      </w:rPr>
    </w:lvl>
    <w:lvl w:ilvl="5">
      <w:start w:val="0"/>
      <w:numFmt w:val="bullet"/>
      <w:lvlText w:val="•"/>
      <w:lvlJc w:val="left"/>
      <w:pPr>
        <w:ind w:left="5932" w:hanging="360"/>
      </w:pPr>
      <w:rPr>
        <w:rFonts w:hint="default"/>
        <w:lang w:val="en-gb" w:eastAsia="en-US" w:bidi="ar-SA"/>
      </w:rPr>
    </w:lvl>
    <w:lvl w:ilvl="6">
      <w:start w:val="0"/>
      <w:numFmt w:val="bullet"/>
      <w:lvlText w:val="•"/>
      <w:lvlJc w:val="left"/>
      <w:pPr>
        <w:ind w:left="6951" w:hanging="360"/>
      </w:pPr>
      <w:rPr>
        <w:rFonts w:hint="default"/>
        <w:lang w:val="en-gb" w:eastAsia="en-US" w:bidi="ar-SA"/>
      </w:rPr>
    </w:lvl>
    <w:lvl w:ilvl="7">
      <w:start w:val="0"/>
      <w:numFmt w:val="bullet"/>
      <w:lvlText w:val="•"/>
      <w:lvlJc w:val="left"/>
      <w:pPr>
        <w:ind w:left="7969" w:hanging="360"/>
      </w:pPr>
      <w:rPr>
        <w:rFonts w:hint="default"/>
        <w:lang w:val="en-gb" w:eastAsia="en-US" w:bidi="ar-SA"/>
      </w:rPr>
    </w:lvl>
    <w:lvl w:ilvl="8">
      <w:start w:val="0"/>
      <w:numFmt w:val="bullet"/>
      <w:lvlText w:val="•"/>
      <w:lvlJc w:val="left"/>
      <w:pPr>
        <w:ind w:left="8988" w:hanging="360"/>
      </w:pPr>
      <w:rPr>
        <w:rFonts w:hint="default"/>
        <w:lang w:val="en-gb" w:eastAsia="en-US" w:bidi="ar-SA"/>
      </w:rPr>
    </w:lvl>
  </w:abstractNum>
  <w:abstractNum w:abstractNumId="8">
    <w:multiLevelType w:val="hybridMultilevel"/>
    <w:lvl w:ilvl="0">
      <w:start w:val="1"/>
      <w:numFmt w:val="decimal"/>
      <w:lvlText w:val="%1."/>
      <w:lvlJc w:val="left"/>
      <w:pPr>
        <w:ind w:left="486" w:hanging="360"/>
        <w:jc w:val="left"/>
      </w:pPr>
      <w:rPr>
        <w:rFonts w:hint="default" w:ascii="Avenir-Book" w:hAnsi="Avenir-Book" w:eastAsia="Avenir-Book" w:cs="Avenir-Book"/>
        <w:color w:val="231F20"/>
        <w:w w:val="100"/>
        <w:sz w:val="24"/>
        <w:szCs w:val="24"/>
        <w:lang w:val="en-gb" w:eastAsia="en-US" w:bidi="ar-SA"/>
      </w:rPr>
    </w:lvl>
    <w:lvl w:ilvl="1">
      <w:start w:val="0"/>
      <w:numFmt w:val="bullet"/>
      <w:lvlText w:val="•"/>
      <w:lvlJc w:val="left"/>
      <w:pPr>
        <w:ind w:left="1534" w:hanging="360"/>
      </w:pPr>
      <w:rPr>
        <w:rFonts w:hint="default"/>
        <w:lang w:val="en-gb" w:eastAsia="en-US" w:bidi="ar-SA"/>
      </w:rPr>
    </w:lvl>
    <w:lvl w:ilvl="2">
      <w:start w:val="0"/>
      <w:numFmt w:val="bullet"/>
      <w:lvlText w:val="•"/>
      <w:lvlJc w:val="left"/>
      <w:pPr>
        <w:ind w:left="2589" w:hanging="360"/>
      </w:pPr>
      <w:rPr>
        <w:rFonts w:hint="default"/>
        <w:lang w:val="en-gb" w:eastAsia="en-US" w:bidi="ar-SA"/>
      </w:rPr>
    </w:lvl>
    <w:lvl w:ilvl="3">
      <w:start w:val="0"/>
      <w:numFmt w:val="bullet"/>
      <w:lvlText w:val="•"/>
      <w:lvlJc w:val="left"/>
      <w:pPr>
        <w:ind w:left="3643" w:hanging="360"/>
      </w:pPr>
      <w:rPr>
        <w:rFonts w:hint="default"/>
        <w:lang w:val="en-gb" w:eastAsia="en-US" w:bidi="ar-SA"/>
      </w:rPr>
    </w:lvl>
    <w:lvl w:ilvl="4">
      <w:start w:val="0"/>
      <w:numFmt w:val="bullet"/>
      <w:lvlText w:val="•"/>
      <w:lvlJc w:val="left"/>
      <w:pPr>
        <w:ind w:left="4698" w:hanging="360"/>
      </w:pPr>
      <w:rPr>
        <w:rFonts w:hint="default"/>
        <w:lang w:val="en-gb" w:eastAsia="en-US" w:bidi="ar-SA"/>
      </w:rPr>
    </w:lvl>
    <w:lvl w:ilvl="5">
      <w:start w:val="0"/>
      <w:numFmt w:val="bullet"/>
      <w:lvlText w:val="•"/>
      <w:lvlJc w:val="left"/>
      <w:pPr>
        <w:ind w:left="5752" w:hanging="360"/>
      </w:pPr>
      <w:rPr>
        <w:rFonts w:hint="default"/>
        <w:lang w:val="en-gb" w:eastAsia="en-US" w:bidi="ar-SA"/>
      </w:rPr>
    </w:lvl>
    <w:lvl w:ilvl="6">
      <w:start w:val="0"/>
      <w:numFmt w:val="bullet"/>
      <w:lvlText w:val="•"/>
      <w:lvlJc w:val="left"/>
      <w:pPr>
        <w:ind w:left="6807" w:hanging="360"/>
      </w:pPr>
      <w:rPr>
        <w:rFonts w:hint="default"/>
        <w:lang w:val="en-gb" w:eastAsia="en-US" w:bidi="ar-SA"/>
      </w:rPr>
    </w:lvl>
    <w:lvl w:ilvl="7">
      <w:start w:val="0"/>
      <w:numFmt w:val="bullet"/>
      <w:lvlText w:val="•"/>
      <w:lvlJc w:val="left"/>
      <w:pPr>
        <w:ind w:left="7861" w:hanging="360"/>
      </w:pPr>
      <w:rPr>
        <w:rFonts w:hint="default"/>
        <w:lang w:val="en-gb" w:eastAsia="en-US" w:bidi="ar-SA"/>
      </w:rPr>
    </w:lvl>
    <w:lvl w:ilvl="8">
      <w:start w:val="0"/>
      <w:numFmt w:val="bullet"/>
      <w:lvlText w:val="•"/>
      <w:lvlJc w:val="left"/>
      <w:pPr>
        <w:ind w:left="8916" w:hanging="360"/>
      </w:pPr>
      <w:rPr>
        <w:rFonts w:hint="default"/>
        <w:lang w:val="en-gb" w:eastAsia="en-US" w:bidi="ar-SA"/>
      </w:rPr>
    </w:lvl>
  </w:abstractNum>
  <w:abstractNum w:abstractNumId="7">
    <w:multiLevelType w:val="hybridMultilevel"/>
    <w:lvl w:ilvl="0">
      <w:start w:val="0"/>
      <w:numFmt w:val="bullet"/>
      <w:lvlText w:val="−"/>
      <w:lvlJc w:val="left"/>
      <w:pPr>
        <w:ind w:left="446" w:hanging="300"/>
      </w:pPr>
      <w:rPr>
        <w:rFonts w:hint="default" w:ascii="Avenir-Book" w:hAnsi="Avenir-Book" w:eastAsia="Avenir-Book" w:cs="Avenir-Book"/>
        <w:color w:val="231F20"/>
        <w:w w:val="100"/>
        <w:sz w:val="24"/>
        <w:szCs w:val="24"/>
        <w:lang w:val="en-gb" w:eastAsia="en-US" w:bidi="ar-SA"/>
      </w:rPr>
    </w:lvl>
    <w:lvl w:ilvl="1">
      <w:start w:val="0"/>
      <w:numFmt w:val="bullet"/>
      <w:lvlText w:val="•"/>
      <w:lvlJc w:val="left"/>
      <w:pPr>
        <w:ind w:left="1498" w:hanging="300"/>
      </w:pPr>
      <w:rPr>
        <w:rFonts w:hint="default"/>
        <w:lang w:val="en-gb" w:eastAsia="en-US" w:bidi="ar-SA"/>
      </w:rPr>
    </w:lvl>
    <w:lvl w:ilvl="2">
      <w:start w:val="0"/>
      <w:numFmt w:val="bullet"/>
      <w:lvlText w:val="•"/>
      <w:lvlJc w:val="left"/>
      <w:pPr>
        <w:ind w:left="2557" w:hanging="300"/>
      </w:pPr>
      <w:rPr>
        <w:rFonts w:hint="default"/>
        <w:lang w:val="en-gb" w:eastAsia="en-US" w:bidi="ar-SA"/>
      </w:rPr>
    </w:lvl>
    <w:lvl w:ilvl="3">
      <w:start w:val="0"/>
      <w:numFmt w:val="bullet"/>
      <w:lvlText w:val="•"/>
      <w:lvlJc w:val="left"/>
      <w:pPr>
        <w:ind w:left="3615" w:hanging="300"/>
      </w:pPr>
      <w:rPr>
        <w:rFonts w:hint="default"/>
        <w:lang w:val="en-gb" w:eastAsia="en-US" w:bidi="ar-SA"/>
      </w:rPr>
    </w:lvl>
    <w:lvl w:ilvl="4">
      <w:start w:val="0"/>
      <w:numFmt w:val="bullet"/>
      <w:lvlText w:val="•"/>
      <w:lvlJc w:val="left"/>
      <w:pPr>
        <w:ind w:left="4674" w:hanging="300"/>
      </w:pPr>
      <w:rPr>
        <w:rFonts w:hint="default"/>
        <w:lang w:val="en-gb" w:eastAsia="en-US" w:bidi="ar-SA"/>
      </w:rPr>
    </w:lvl>
    <w:lvl w:ilvl="5">
      <w:start w:val="0"/>
      <w:numFmt w:val="bullet"/>
      <w:lvlText w:val="•"/>
      <w:lvlJc w:val="left"/>
      <w:pPr>
        <w:ind w:left="5732" w:hanging="300"/>
      </w:pPr>
      <w:rPr>
        <w:rFonts w:hint="default"/>
        <w:lang w:val="en-gb" w:eastAsia="en-US" w:bidi="ar-SA"/>
      </w:rPr>
    </w:lvl>
    <w:lvl w:ilvl="6">
      <w:start w:val="0"/>
      <w:numFmt w:val="bullet"/>
      <w:lvlText w:val="•"/>
      <w:lvlJc w:val="left"/>
      <w:pPr>
        <w:ind w:left="6791" w:hanging="300"/>
      </w:pPr>
      <w:rPr>
        <w:rFonts w:hint="default"/>
        <w:lang w:val="en-gb" w:eastAsia="en-US" w:bidi="ar-SA"/>
      </w:rPr>
    </w:lvl>
    <w:lvl w:ilvl="7">
      <w:start w:val="0"/>
      <w:numFmt w:val="bullet"/>
      <w:lvlText w:val="•"/>
      <w:lvlJc w:val="left"/>
      <w:pPr>
        <w:ind w:left="7849" w:hanging="300"/>
      </w:pPr>
      <w:rPr>
        <w:rFonts w:hint="default"/>
        <w:lang w:val="en-gb" w:eastAsia="en-US" w:bidi="ar-SA"/>
      </w:rPr>
    </w:lvl>
    <w:lvl w:ilvl="8">
      <w:start w:val="0"/>
      <w:numFmt w:val="bullet"/>
      <w:lvlText w:val="•"/>
      <w:lvlJc w:val="left"/>
      <w:pPr>
        <w:ind w:left="8908" w:hanging="300"/>
      </w:pPr>
      <w:rPr>
        <w:rFonts w:hint="default"/>
        <w:lang w:val="en-gb" w:eastAsia="en-US" w:bidi="ar-SA"/>
      </w:rPr>
    </w:lvl>
  </w:abstractNum>
  <w:abstractNum w:abstractNumId="6">
    <w:multiLevelType w:val="hybridMultilevel"/>
    <w:lvl w:ilvl="0">
      <w:start w:val="0"/>
      <w:numFmt w:val="bullet"/>
      <w:lvlText w:val="−"/>
      <w:lvlJc w:val="left"/>
      <w:pPr>
        <w:ind w:left="832" w:hanging="360"/>
      </w:pPr>
      <w:rPr>
        <w:rFonts w:hint="default" w:ascii="Avenir-Book" w:hAnsi="Avenir-Book" w:eastAsia="Avenir-Book" w:cs="Avenir-Book"/>
        <w:color w:val="231F20"/>
        <w:w w:val="100"/>
        <w:sz w:val="32"/>
        <w:szCs w:val="32"/>
        <w:lang w:val="en-gb" w:eastAsia="en-US" w:bidi="ar-SA"/>
      </w:rPr>
    </w:lvl>
    <w:lvl w:ilvl="1">
      <w:start w:val="0"/>
      <w:numFmt w:val="bullet"/>
      <w:lvlText w:val="•"/>
      <w:lvlJc w:val="left"/>
      <w:pPr>
        <w:ind w:left="1858" w:hanging="360"/>
      </w:pPr>
      <w:rPr>
        <w:rFonts w:hint="default"/>
        <w:lang w:val="en-gb" w:eastAsia="en-US" w:bidi="ar-SA"/>
      </w:rPr>
    </w:lvl>
    <w:lvl w:ilvl="2">
      <w:start w:val="0"/>
      <w:numFmt w:val="bullet"/>
      <w:lvlText w:val="•"/>
      <w:lvlJc w:val="left"/>
      <w:pPr>
        <w:ind w:left="2877" w:hanging="360"/>
      </w:pPr>
      <w:rPr>
        <w:rFonts w:hint="default"/>
        <w:lang w:val="en-gb" w:eastAsia="en-US" w:bidi="ar-SA"/>
      </w:rPr>
    </w:lvl>
    <w:lvl w:ilvl="3">
      <w:start w:val="0"/>
      <w:numFmt w:val="bullet"/>
      <w:lvlText w:val="•"/>
      <w:lvlJc w:val="left"/>
      <w:pPr>
        <w:ind w:left="3895" w:hanging="360"/>
      </w:pPr>
      <w:rPr>
        <w:rFonts w:hint="default"/>
        <w:lang w:val="en-gb" w:eastAsia="en-US" w:bidi="ar-SA"/>
      </w:rPr>
    </w:lvl>
    <w:lvl w:ilvl="4">
      <w:start w:val="0"/>
      <w:numFmt w:val="bullet"/>
      <w:lvlText w:val="•"/>
      <w:lvlJc w:val="left"/>
      <w:pPr>
        <w:ind w:left="4914" w:hanging="360"/>
      </w:pPr>
      <w:rPr>
        <w:rFonts w:hint="default"/>
        <w:lang w:val="en-gb" w:eastAsia="en-US" w:bidi="ar-SA"/>
      </w:rPr>
    </w:lvl>
    <w:lvl w:ilvl="5">
      <w:start w:val="0"/>
      <w:numFmt w:val="bullet"/>
      <w:lvlText w:val="•"/>
      <w:lvlJc w:val="left"/>
      <w:pPr>
        <w:ind w:left="5932" w:hanging="360"/>
      </w:pPr>
      <w:rPr>
        <w:rFonts w:hint="default"/>
        <w:lang w:val="en-gb" w:eastAsia="en-US" w:bidi="ar-SA"/>
      </w:rPr>
    </w:lvl>
    <w:lvl w:ilvl="6">
      <w:start w:val="0"/>
      <w:numFmt w:val="bullet"/>
      <w:lvlText w:val="•"/>
      <w:lvlJc w:val="left"/>
      <w:pPr>
        <w:ind w:left="6951" w:hanging="360"/>
      </w:pPr>
      <w:rPr>
        <w:rFonts w:hint="default"/>
        <w:lang w:val="en-gb" w:eastAsia="en-US" w:bidi="ar-SA"/>
      </w:rPr>
    </w:lvl>
    <w:lvl w:ilvl="7">
      <w:start w:val="0"/>
      <w:numFmt w:val="bullet"/>
      <w:lvlText w:val="•"/>
      <w:lvlJc w:val="left"/>
      <w:pPr>
        <w:ind w:left="7969" w:hanging="360"/>
      </w:pPr>
      <w:rPr>
        <w:rFonts w:hint="default"/>
        <w:lang w:val="en-gb" w:eastAsia="en-US" w:bidi="ar-SA"/>
      </w:rPr>
    </w:lvl>
    <w:lvl w:ilvl="8">
      <w:start w:val="0"/>
      <w:numFmt w:val="bullet"/>
      <w:lvlText w:val="•"/>
      <w:lvlJc w:val="left"/>
      <w:pPr>
        <w:ind w:left="8988" w:hanging="360"/>
      </w:pPr>
      <w:rPr>
        <w:rFonts w:hint="default"/>
        <w:lang w:val="en-gb" w:eastAsia="en-US" w:bidi="ar-SA"/>
      </w:rPr>
    </w:lvl>
  </w:abstractNum>
  <w:abstractNum w:abstractNumId="5">
    <w:multiLevelType w:val="hybridMultilevel"/>
    <w:lvl w:ilvl="0">
      <w:start w:val="0"/>
      <w:numFmt w:val="bullet"/>
      <w:lvlText w:val="−"/>
      <w:lvlJc w:val="left"/>
      <w:pPr>
        <w:ind w:left="2550" w:hanging="360"/>
      </w:pPr>
      <w:rPr>
        <w:rFonts w:hint="default" w:ascii="Avenir-Book" w:hAnsi="Avenir-Book" w:eastAsia="Avenir-Book" w:cs="Avenir-Book"/>
        <w:color w:val="231F20"/>
        <w:w w:val="100"/>
        <w:sz w:val="32"/>
        <w:szCs w:val="32"/>
        <w:lang w:val="en-gb" w:eastAsia="en-US" w:bidi="ar-SA"/>
      </w:rPr>
    </w:lvl>
    <w:lvl w:ilvl="1">
      <w:start w:val="0"/>
      <w:numFmt w:val="bullet"/>
      <w:lvlText w:val="•"/>
      <w:lvlJc w:val="left"/>
      <w:pPr>
        <w:ind w:left="3373" w:hanging="360"/>
      </w:pPr>
      <w:rPr>
        <w:rFonts w:hint="default"/>
        <w:lang w:val="en-gb" w:eastAsia="en-US" w:bidi="ar-SA"/>
      </w:rPr>
    </w:lvl>
    <w:lvl w:ilvl="2">
      <w:start w:val="0"/>
      <w:numFmt w:val="bullet"/>
      <w:lvlText w:val="•"/>
      <w:lvlJc w:val="left"/>
      <w:pPr>
        <w:ind w:left="4186" w:hanging="360"/>
      </w:pPr>
      <w:rPr>
        <w:rFonts w:hint="default"/>
        <w:lang w:val="en-gb" w:eastAsia="en-US" w:bidi="ar-SA"/>
      </w:rPr>
    </w:lvl>
    <w:lvl w:ilvl="3">
      <w:start w:val="0"/>
      <w:numFmt w:val="bullet"/>
      <w:lvlText w:val="•"/>
      <w:lvlJc w:val="left"/>
      <w:pPr>
        <w:ind w:left="4999" w:hanging="360"/>
      </w:pPr>
      <w:rPr>
        <w:rFonts w:hint="default"/>
        <w:lang w:val="en-gb" w:eastAsia="en-US" w:bidi="ar-SA"/>
      </w:rPr>
    </w:lvl>
    <w:lvl w:ilvl="4">
      <w:start w:val="0"/>
      <w:numFmt w:val="bullet"/>
      <w:lvlText w:val="•"/>
      <w:lvlJc w:val="left"/>
      <w:pPr>
        <w:ind w:left="5812" w:hanging="360"/>
      </w:pPr>
      <w:rPr>
        <w:rFonts w:hint="default"/>
        <w:lang w:val="en-gb" w:eastAsia="en-US" w:bidi="ar-SA"/>
      </w:rPr>
    </w:lvl>
    <w:lvl w:ilvl="5">
      <w:start w:val="0"/>
      <w:numFmt w:val="bullet"/>
      <w:lvlText w:val="•"/>
      <w:lvlJc w:val="left"/>
      <w:pPr>
        <w:ind w:left="6625" w:hanging="360"/>
      </w:pPr>
      <w:rPr>
        <w:rFonts w:hint="default"/>
        <w:lang w:val="en-gb" w:eastAsia="en-US" w:bidi="ar-SA"/>
      </w:rPr>
    </w:lvl>
    <w:lvl w:ilvl="6">
      <w:start w:val="0"/>
      <w:numFmt w:val="bullet"/>
      <w:lvlText w:val="•"/>
      <w:lvlJc w:val="left"/>
      <w:pPr>
        <w:ind w:left="7439" w:hanging="360"/>
      </w:pPr>
      <w:rPr>
        <w:rFonts w:hint="default"/>
        <w:lang w:val="en-gb" w:eastAsia="en-US" w:bidi="ar-SA"/>
      </w:rPr>
    </w:lvl>
    <w:lvl w:ilvl="7">
      <w:start w:val="0"/>
      <w:numFmt w:val="bullet"/>
      <w:lvlText w:val="•"/>
      <w:lvlJc w:val="left"/>
      <w:pPr>
        <w:ind w:left="8252" w:hanging="360"/>
      </w:pPr>
      <w:rPr>
        <w:rFonts w:hint="default"/>
        <w:lang w:val="en-gb" w:eastAsia="en-US" w:bidi="ar-SA"/>
      </w:rPr>
    </w:lvl>
    <w:lvl w:ilvl="8">
      <w:start w:val="0"/>
      <w:numFmt w:val="bullet"/>
      <w:lvlText w:val="•"/>
      <w:lvlJc w:val="left"/>
      <w:pPr>
        <w:ind w:left="9065" w:hanging="360"/>
      </w:pPr>
      <w:rPr>
        <w:rFonts w:hint="default"/>
        <w:lang w:val="en-gb" w:eastAsia="en-US" w:bidi="ar-SA"/>
      </w:rPr>
    </w:lvl>
  </w:abstractNum>
  <w:abstractNum w:abstractNumId="4">
    <w:multiLevelType w:val="hybridMultilevel"/>
    <w:lvl w:ilvl="0">
      <w:start w:val="1"/>
      <w:numFmt w:val="decimal"/>
      <w:lvlText w:val="%1."/>
      <w:lvlJc w:val="left"/>
      <w:pPr>
        <w:ind w:left="486" w:hanging="360"/>
        <w:jc w:val="left"/>
      </w:pPr>
      <w:rPr>
        <w:rFonts w:hint="default" w:ascii="Avenir-BookOblique" w:hAnsi="Avenir-BookOblique" w:eastAsia="Avenir-BookOblique" w:cs="Avenir-BookOblique"/>
        <w:i/>
        <w:color w:val="231F20"/>
        <w:w w:val="100"/>
        <w:sz w:val="24"/>
        <w:szCs w:val="24"/>
        <w:lang w:val="en-gb" w:eastAsia="en-US" w:bidi="ar-SA"/>
      </w:rPr>
    </w:lvl>
    <w:lvl w:ilvl="1">
      <w:start w:val="1"/>
      <w:numFmt w:val="lowerLetter"/>
      <w:lvlText w:val="(%2)"/>
      <w:lvlJc w:val="left"/>
      <w:pPr>
        <w:ind w:left="846" w:hanging="360"/>
        <w:jc w:val="left"/>
      </w:pPr>
      <w:rPr>
        <w:rFonts w:hint="default"/>
        <w:spacing w:val="-1"/>
        <w:w w:val="88"/>
        <w:lang w:val="en-gb" w:eastAsia="en-US" w:bidi="ar-SA"/>
      </w:rPr>
    </w:lvl>
    <w:lvl w:ilvl="2">
      <w:start w:val="1"/>
      <w:numFmt w:val="lowerRoman"/>
      <w:lvlText w:val="(%3)"/>
      <w:lvlJc w:val="left"/>
      <w:pPr>
        <w:ind w:left="1566" w:hanging="720"/>
        <w:jc w:val="left"/>
      </w:pPr>
      <w:rPr>
        <w:rFonts w:hint="default" w:ascii="Arial" w:hAnsi="Arial" w:eastAsia="Arial" w:cs="Arial"/>
        <w:color w:val="231F20"/>
        <w:spacing w:val="-1"/>
        <w:w w:val="94"/>
        <w:sz w:val="24"/>
        <w:szCs w:val="24"/>
        <w:lang w:val="en-gb" w:eastAsia="en-US" w:bidi="ar-SA"/>
      </w:rPr>
    </w:lvl>
    <w:lvl w:ilvl="3">
      <w:start w:val="0"/>
      <w:numFmt w:val="bullet"/>
      <w:lvlText w:val="•"/>
      <w:lvlJc w:val="left"/>
      <w:pPr>
        <w:ind w:left="2743" w:hanging="720"/>
      </w:pPr>
      <w:rPr>
        <w:rFonts w:hint="default"/>
        <w:lang w:val="en-gb" w:eastAsia="en-US" w:bidi="ar-SA"/>
      </w:rPr>
    </w:lvl>
    <w:lvl w:ilvl="4">
      <w:start w:val="0"/>
      <w:numFmt w:val="bullet"/>
      <w:lvlText w:val="•"/>
      <w:lvlJc w:val="left"/>
      <w:pPr>
        <w:ind w:left="3926" w:hanging="720"/>
      </w:pPr>
      <w:rPr>
        <w:rFonts w:hint="default"/>
        <w:lang w:val="en-gb" w:eastAsia="en-US" w:bidi="ar-SA"/>
      </w:rPr>
    </w:lvl>
    <w:lvl w:ilvl="5">
      <w:start w:val="0"/>
      <w:numFmt w:val="bullet"/>
      <w:lvlText w:val="•"/>
      <w:lvlJc w:val="left"/>
      <w:pPr>
        <w:ind w:left="5109" w:hanging="720"/>
      </w:pPr>
      <w:rPr>
        <w:rFonts w:hint="default"/>
        <w:lang w:val="en-gb" w:eastAsia="en-US" w:bidi="ar-SA"/>
      </w:rPr>
    </w:lvl>
    <w:lvl w:ilvl="6">
      <w:start w:val="0"/>
      <w:numFmt w:val="bullet"/>
      <w:lvlText w:val="•"/>
      <w:lvlJc w:val="left"/>
      <w:pPr>
        <w:ind w:left="6292" w:hanging="720"/>
      </w:pPr>
      <w:rPr>
        <w:rFonts w:hint="default"/>
        <w:lang w:val="en-gb" w:eastAsia="en-US" w:bidi="ar-SA"/>
      </w:rPr>
    </w:lvl>
    <w:lvl w:ilvl="7">
      <w:start w:val="0"/>
      <w:numFmt w:val="bullet"/>
      <w:lvlText w:val="•"/>
      <w:lvlJc w:val="left"/>
      <w:pPr>
        <w:ind w:left="7475" w:hanging="720"/>
      </w:pPr>
      <w:rPr>
        <w:rFonts w:hint="default"/>
        <w:lang w:val="en-gb" w:eastAsia="en-US" w:bidi="ar-SA"/>
      </w:rPr>
    </w:lvl>
    <w:lvl w:ilvl="8">
      <w:start w:val="0"/>
      <w:numFmt w:val="bullet"/>
      <w:lvlText w:val="•"/>
      <w:lvlJc w:val="left"/>
      <w:pPr>
        <w:ind w:left="8659" w:hanging="720"/>
      </w:pPr>
      <w:rPr>
        <w:rFonts w:hint="default"/>
        <w:lang w:val="en-gb" w:eastAsia="en-US" w:bidi="ar-SA"/>
      </w:rPr>
    </w:lvl>
  </w:abstractNum>
  <w:abstractNum w:abstractNumId="3">
    <w:multiLevelType w:val="hybridMultilevel"/>
    <w:lvl w:ilvl="0">
      <w:start w:val="0"/>
      <w:numFmt w:val="bullet"/>
      <w:lvlText w:val="−"/>
      <w:lvlJc w:val="left"/>
      <w:pPr>
        <w:ind w:left="846" w:hanging="360"/>
      </w:pPr>
      <w:rPr>
        <w:rFonts w:hint="default" w:ascii="Avenir-Book" w:hAnsi="Avenir-Book" w:eastAsia="Avenir-Book" w:cs="Avenir-Book"/>
        <w:color w:val="231F20"/>
        <w:w w:val="100"/>
        <w:sz w:val="32"/>
        <w:szCs w:val="32"/>
        <w:lang w:val="en-gb" w:eastAsia="en-US" w:bidi="ar-SA"/>
      </w:rPr>
    </w:lvl>
    <w:lvl w:ilvl="1">
      <w:start w:val="0"/>
      <w:numFmt w:val="bullet"/>
      <w:lvlText w:val="•"/>
      <w:lvlJc w:val="left"/>
      <w:pPr>
        <w:ind w:left="1858" w:hanging="360"/>
      </w:pPr>
      <w:rPr>
        <w:rFonts w:hint="default"/>
        <w:lang w:val="en-gb" w:eastAsia="en-US" w:bidi="ar-SA"/>
      </w:rPr>
    </w:lvl>
    <w:lvl w:ilvl="2">
      <w:start w:val="0"/>
      <w:numFmt w:val="bullet"/>
      <w:lvlText w:val="•"/>
      <w:lvlJc w:val="left"/>
      <w:pPr>
        <w:ind w:left="2877" w:hanging="360"/>
      </w:pPr>
      <w:rPr>
        <w:rFonts w:hint="default"/>
        <w:lang w:val="en-gb" w:eastAsia="en-US" w:bidi="ar-SA"/>
      </w:rPr>
    </w:lvl>
    <w:lvl w:ilvl="3">
      <w:start w:val="0"/>
      <w:numFmt w:val="bullet"/>
      <w:lvlText w:val="•"/>
      <w:lvlJc w:val="left"/>
      <w:pPr>
        <w:ind w:left="3895" w:hanging="360"/>
      </w:pPr>
      <w:rPr>
        <w:rFonts w:hint="default"/>
        <w:lang w:val="en-gb" w:eastAsia="en-US" w:bidi="ar-SA"/>
      </w:rPr>
    </w:lvl>
    <w:lvl w:ilvl="4">
      <w:start w:val="0"/>
      <w:numFmt w:val="bullet"/>
      <w:lvlText w:val="•"/>
      <w:lvlJc w:val="left"/>
      <w:pPr>
        <w:ind w:left="4914" w:hanging="360"/>
      </w:pPr>
      <w:rPr>
        <w:rFonts w:hint="default"/>
        <w:lang w:val="en-gb" w:eastAsia="en-US" w:bidi="ar-SA"/>
      </w:rPr>
    </w:lvl>
    <w:lvl w:ilvl="5">
      <w:start w:val="0"/>
      <w:numFmt w:val="bullet"/>
      <w:lvlText w:val="•"/>
      <w:lvlJc w:val="left"/>
      <w:pPr>
        <w:ind w:left="5932" w:hanging="360"/>
      </w:pPr>
      <w:rPr>
        <w:rFonts w:hint="default"/>
        <w:lang w:val="en-gb" w:eastAsia="en-US" w:bidi="ar-SA"/>
      </w:rPr>
    </w:lvl>
    <w:lvl w:ilvl="6">
      <w:start w:val="0"/>
      <w:numFmt w:val="bullet"/>
      <w:lvlText w:val="•"/>
      <w:lvlJc w:val="left"/>
      <w:pPr>
        <w:ind w:left="6951" w:hanging="360"/>
      </w:pPr>
      <w:rPr>
        <w:rFonts w:hint="default"/>
        <w:lang w:val="en-gb" w:eastAsia="en-US" w:bidi="ar-SA"/>
      </w:rPr>
    </w:lvl>
    <w:lvl w:ilvl="7">
      <w:start w:val="0"/>
      <w:numFmt w:val="bullet"/>
      <w:lvlText w:val="•"/>
      <w:lvlJc w:val="left"/>
      <w:pPr>
        <w:ind w:left="7969" w:hanging="360"/>
      </w:pPr>
      <w:rPr>
        <w:rFonts w:hint="default"/>
        <w:lang w:val="en-gb" w:eastAsia="en-US" w:bidi="ar-SA"/>
      </w:rPr>
    </w:lvl>
    <w:lvl w:ilvl="8">
      <w:start w:val="0"/>
      <w:numFmt w:val="bullet"/>
      <w:lvlText w:val="•"/>
      <w:lvlJc w:val="left"/>
      <w:pPr>
        <w:ind w:left="8988" w:hanging="360"/>
      </w:pPr>
      <w:rPr>
        <w:rFonts w:hint="default"/>
        <w:lang w:val="en-gb" w:eastAsia="en-US" w:bidi="ar-SA"/>
      </w:rPr>
    </w:lvl>
  </w:abstractNum>
  <w:abstractNum w:abstractNumId="2">
    <w:multiLevelType w:val="hybridMultilevel"/>
    <w:lvl w:ilvl="0">
      <w:start w:val="1"/>
      <w:numFmt w:val="decimal"/>
      <w:lvlText w:val="%1"/>
      <w:lvlJc w:val="left"/>
      <w:pPr>
        <w:ind w:left="304" w:hanging="178"/>
        <w:jc w:val="left"/>
      </w:pPr>
      <w:rPr>
        <w:rFonts w:hint="default" w:ascii="Avenir-Book" w:hAnsi="Avenir-Book" w:eastAsia="Avenir-Book" w:cs="Avenir-Book"/>
        <w:color w:val="231F20"/>
        <w:w w:val="100"/>
        <w:sz w:val="16"/>
        <w:szCs w:val="16"/>
        <w:lang w:val="en-gb" w:eastAsia="en-US" w:bidi="ar-SA"/>
      </w:rPr>
    </w:lvl>
    <w:lvl w:ilvl="1">
      <w:start w:val="0"/>
      <w:numFmt w:val="bullet"/>
      <w:lvlText w:val="−"/>
      <w:lvlJc w:val="left"/>
      <w:pPr>
        <w:ind w:left="850" w:hanging="360"/>
      </w:pPr>
      <w:rPr>
        <w:rFonts w:hint="default" w:ascii="Avenir-Book" w:hAnsi="Avenir-Book" w:eastAsia="Avenir-Book" w:cs="Avenir-Book"/>
        <w:color w:val="231F20"/>
        <w:w w:val="100"/>
        <w:sz w:val="32"/>
        <w:szCs w:val="32"/>
        <w:lang w:val="en-gb" w:eastAsia="en-US" w:bidi="ar-SA"/>
      </w:rPr>
    </w:lvl>
    <w:lvl w:ilvl="2">
      <w:start w:val="0"/>
      <w:numFmt w:val="bullet"/>
      <w:lvlText w:val="•"/>
      <w:lvlJc w:val="left"/>
      <w:pPr>
        <w:ind w:left="880" w:hanging="360"/>
      </w:pPr>
      <w:rPr>
        <w:rFonts w:hint="default"/>
        <w:lang w:val="en-gb" w:eastAsia="en-US" w:bidi="ar-SA"/>
      </w:rPr>
    </w:lvl>
    <w:lvl w:ilvl="3">
      <w:start w:val="0"/>
      <w:numFmt w:val="bullet"/>
      <w:lvlText w:val="•"/>
      <w:lvlJc w:val="left"/>
      <w:pPr>
        <w:ind w:left="2148" w:hanging="360"/>
      </w:pPr>
      <w:rPr>
        <w:rFonts w:hint="default"/>
        <w:lang w:val="en-gb" w:eastAsia="en-US" w:bidi="ar-SA"/>
      </w:rPr>
    </w:lvl>
    <w:lvl w:ilvl="4">
      <w:start w:val="0"/>
      <w:numFmt w:val="bullet"/>
      <w:lvlText w:val="•"/>
      <w:lvlJc w:val="left"/>
      <w:pPr>
        <w:ind w:left="3416" w:hanging="360"/>
      </w:pPr>
      <w:rPr>
        <w:rFonts w:hint="default"/>
        <w:lang w:val="en-gb" w:eastAsia="en-US" w:bidi="ar-SA"/>
      </w:rPr>
    </w:lvl>
    <w:lvl w:ilvl="5">
      <w:start w:val="0"/>
      <w:numFmt w:val="bullet"/>
      <w:lvlText w:val="•"/>
      <w:lvlJc w:val="left"/>
      <w:pPr>
        <w:ind w:left="4684" w:hanging="360"/>
      </w:pPr>
      <w:rPr>
        <w:rFonts w:hint="default"/>
        <w:lang w:val="en-gb" w:eastAsia="en-US" w:bidi="ar-SA"/>
      </w:rPr>
    </w:lvl>
    <w:lvl w:ilvl="6">
      <w:start w:val="0"/>
      <w:numFmt w:val="bullet"/>
      <w:lvlText w:val="•"/>
      <w:lvlJc w:val="left"/>
      <w:pPr>
        <w:ind w:left="5952" w:hanging="360"/>
      </w:pPr>
      <w:rPr>
        <w:rFonts w:hint="default"/>
        <w:lang w:val="en-gb" w:eastAsia="en-US" w:bidi="ar-SA"/>
      </w:rPr>
    </w:lvl>
    <w:lvl w:ilvl="7">
      <w:start w:val="0"/>
      <w:numFmt w:val="bullet"/>
      <w:lvlText w:val="•"/>
      <w:lvlJc w:val="left"/>
      <w:pPr>
        <w:ind w:left="7220" w:hanging="360"/>
      </w:pPr>
      <w:rPr>
        <w:rFonts w:hint="default"/>
        <w:lang w:val="en-gb" w:eastAsia="en-US" w:bidi="ar-SA"/>
      </w:rPr>
    </w:lvl>
    <w:lvl w:ilvl="8">
      <w:start w:val="0"/>
      <w:numFmt w:val="bullet"/>
      <w:lvlText w:val="•"/>
      <w:lvlJc w:val="left"/>
      <w:pPr>
        <w:ind w:left="8489" w:hanging="360"/>
      </w:pPr>
      <w:rPr>
        <w:rFonts w:hint="default"/>
        <w:lang w:val="en-gb" w:eastAsia="en-US" w:bidi="ar-SA"/>
      </w:rPr>
    </w:lvl>
  </w:abstractNum>
  <w:abstractNum w:abstractNumId="1">
    <w:multiLevelType w:val="hybridMultilevel"/>
    <w:lvl w:ilvl="0">
      <w:start w:val="1"/>
      <w:numFmt w:val="decimal"/>
      <w:lvlText w:val="%1."/>
      <w:lvlJc w:val="left"/>
      <w:pPr>
        <w:ind w:left="127" w:hanging="332"/>
        <w:jc w:val="left"/>
      </w:pPr>
      <w:rPr>
        <w:rFonts w:hint="default" w:ascii="Avenir" w:hAnsi="Avenir" w:eastAsia="Avenir" w:cs="Avenir"/>
        <w:b/>
        <w:bCs/>
        <w:color w:val="231F20"/>
        <w:w w:val="100"/>
        <w:sz w:val="28"/>
        <w:szCs w:val="28"/>
        <w:lang w:val="en-gb" w:eastAsia="en-US" w:bidi="ar-SA"/>
      </w:rPr>
    </w:lvl>
    <w:lvl w:ilvl="1">
      <w:start w:val="0"/>
      <w:numFmt w:val="bullet"/>
      <w:lvlText w:val="•"/>
      <w:lvlJc w:val="left"/>
      <w:pPr>
        <w:ind w:left="1210" w:hanging="332"/>
      </w:pPr>
      <w:rPr>
        <w:rFonts w:hint="default"/>
        <w:lang w:val="en-gb" w:eastAsia="en-US" w:bidi="ar-SA"/>
      </w:rPr>
    </w:lvl>
    <w:lvl w:ilvl="2">
      <w:start w:val="0"/>
      <w:numFmt w:val="bullet"/>
      <w:lvlText w:val="•"/>
      <w:lvlJc w:val="left"/>
      <w:pPr>
        <w:ind w:left="2301" w:hanging="332"/>
      </w:pPr>
      <w:rPr>
        <w:rFonts w:hint="default"/>
        <w:lang w:val="en-gb" w:eastAsia="en-US" w:bidi="ar-SA"/>
      </w:rPr>
    </w:lvl>
    <w:lvl w:ilvl="3">
      <w:start w:val="0"/>
      <w:numFmt w:val="bullet"/>
      <w:lvlText w:val="•"/>
      <w:lvlJc w:val="left"/>
      <w:pPr>
        <w:ind w:left="3391" w:hanging="332"/>
      </w:pPr>
      <w:rPr>
        <w:rFonts w:hint="default"/>
        <w:lang w:val="en-gb" w:eastAsia="en-US" w:bidi="ar-SA"/>
      </w:rPr>
    </w:lvl>
    <w:lvl w:ilvl="4">
      <w:start w:val="0"/>
      <w:numFmt w:val="bullet"/>
      <w:lvlText w:val="•"/>
      <w:lvlJc w:val="left"/>
      <w:pPr>
        <w:ind w:left="4482" w:hanging="332"/>
      </w:pPr>
      <w:rPr>
        <w:rFonts w:hint="default"/>
        <w:lang w:val="en-gb" w:eastAsia="en-US" w:bidi="ar-SA"/>
      </w:rPr>
    </w:lvl>
    <w:lvl w:ilvl="5">
      <w:start w:val="0"/>
      <w:numFmt w:val="bullet"/>
      <w:lvlText w:val="•"/>
      <w:lvlJc w:val="left"/>
      <w:pPr>
        <w:ind w:left="5572" w:hanging="332"/>
      </w:pPr>
      <w:rPr>
        <w:rFonts w:hint="default"/>
        <w:lang w:val="en-gb" w:eastAsia="en-US" w:bidi="ar-SA"/>
      </w:rPr>
    </w:lvl>
    <w:lvl w:ilvl="6">
      <w:start w:val="0"/>
      <w:numFmt w:val="bullet"/>
      <w:lvlText w:val="•"/>
      <w:lvlJc w:val="left"/>
      <w:pPr>
        <w:ind w:left="6663" w:hanging="332"/>
      </w:pPr>
      <w:rPr>
        <w:rFonts w:hint="default"/>
        <w:lang w:val="en-gb" w:eastAsia="en-US" w:bidi="ar-SA"/>
      </w:rPr>
    </w:lvl>
    <w:lvl w:ilvl="7">
      <w:start w:val="0"/>
      <w:numFmt w:val="bullet"/>
      <w:lvlText w:val="•"/>
      <w:lvlJc w:val="left"/>
      <w:pPr>
        <w:ind w:left="7753" w:hanging="332"/>
      </w:pPr>
      <w:rPr>
        <w:rFonts w:hint="default"/>
        <w:lang w:val="en-gb" w:eastAsia="en-US" w:bidi="ar-SA"/>
      </w:rPr>
    </w:lvl>
    <w:lvl w:ilvl="8">
      <w:start w:val="0"/>
      <w:numFmt w:val="bullet"/>
      <w:lvlText w:val="•"/>
      <w:lvlJc w:val="left"/>
      <w:pPr>
        <w:ind w:left="8844" w:hanging="332"/>
      </w:pPr>
      <w:rPr>
        <w:rFonts w:hint="default"/>
        <w:lang w:val="en-gb" w:eastAsia="en-US" w:bidi="ar-SA"/>
      </w:rPr>
    </w:lvl>
  </w:abstractNum>
  <w:abstractNum w:abstractNumId="0">
    <w:multiLevelType w:val="hybridMultilevel"/>
    <w:lvl w:ilvl="0">
      <w:start w:val="1"/>
      <w:numFmt w:val="decimal"/>
      <w:lvlText w:val="%1."/>
      <w:lvlJc w:val="left"/>
      <w:pPr>
        <w:ind w:left="411" w:hanging="285"/>
        <w:jc w:val="left"/>
      </w:pPr>
      <w:rPr>
        <w:rFonts w:hint="default" w:ascii="Avenir" w:hAnsi="Avenir" w:eastAsia="Avenir" w:cs="Avenir"/>
        <w:b/>
        <w:bCs/>
        <w:color w:val="231F20"/>
        <w:w w:val="100"/>
        <w:sz w:val="24"/>
        <w:szCs w:val="24"/>
        <w:lang w:val="en-gb" w:eastAsia="en-US" w:bidi="ar-SA"/>
      </w:rPr>
    </w:lvl>
    <w:lvl w:ilvl="1">
      <w:start w:val="1"/>
      <w:numFmt w:val="lowerLetter"/>
      <w:lvlText w:val="%2."/>
      <w:lvlJc w:val="left"/>
      <w:pPr>
        <w:ind w:left="385" w:hanging="258"/>
        <w:jc w:val="left"/>
      </w:pPr>
      <w:rPr>
        <w:rFonts w:hint="default"/>
        <w:w w:val="100"/>
        <w:lang w:val="en-gb" w:eastAsia="en-US" w:bidi="ar-SA"/>
      </w:rPr>
    </w:lvl>
    <w:lvl w:ilvl="2">
      <w:start w:val="0"/>
      <w:numFmt w:val="bullet"/>
      <w:lvlText w:val="•"/>
      <w:lvlJc w:val="left"/>
      <w:pPr>
        <w:ind w:left="1598" w:hanging="258"/>
      </w:pPr>
      <w:rPr>
        <w:rFonts w:hint="default"/>
        <w:lang w:val="en-gb" w:eastAsia="en-US" w:bidi="ar-SA"/>
      </w:rPr>
    </w:lvl>
    <w:lvl w:ilvl="3">
      <w:start w:val="0"/>
      <w:numFmt w:val="bullet"/>
      <w:lvlText w:val="•"/>
      <w:lvlJc w:val="left"/>
      <w:pPr>
        <w:ind w:left="2776" w:hanging="258"/>
      </w:pPr>
      <w:rPr>
        <w:rFonts w:hint="default"/>
        <w:lang w:val="en-gb" w:eastAsia="en-US" w:bidi="ar-SA"/>
      </w:rPr>
    </w:lvl>
    <w:lvl w:ilvl="4">
      <w:start w:val="0"/>
      <w:numFmt w:val="bullet"/>
      <w:lvlText w:val="•"/>
      <w:lvlJc w:val="left"/>
      <w:pPr>
        <w:ind w:left="3955" w:hanging="258"/>
      </w:pPr>
      <w:rPr>
        <w:rFonts w:hint="default"/>
        <w:lang w:val="en-gb" w:eastAsia="en-US" w:bidi="ar-SA"/>
      </w:rPr>
    </w:lvl>
    <w:lvl w:ilvl="5">
      <w:start w:val="0"/>
      <w:numFmt w:val="bullet"/>
      <w:lvlText w:val="•"/>
      <w:lvlJc w:val="left"/>
      <w:pPr>
        <w:ind w:left="5133" w:hanging="258"/>
      </w:pPr>
      <w:rPr>
        <w:rFonts w:hint="default"/>
        <w:lang w:val="en-gb" w:eastAsia="en-US" w:bidi="ar-SA"/>
      </w:rPr>
    </w:lvl>
    <w:lvl w:ilvl="6">
      <w:start w:val="0"/>
      <w:numFmt w:val="bullet"/>
      <w:lvlText w:val="•"/>
      <w:lvlJc w:val="left"/>
      <w:pPr>
        <w:ind w:left="6311" w:hanging="258"/>
      </w:pPr>
      <w:rPr>
        <w:rFonts w:hint="default"/>
        <w:lang w:val="en-gb" w:eastAsia="en-US" w:bidi="ar-SA"/>
      </w:rPr>
    </w:lvl>
    <w:lvl w:ilvl="7">
      <w:start w:val="0"/>
      <w:numFmt w:val="bullet"/>
      <w:lvlText w:val="•"/>
      <w:lvlJc w:val="left"/>
      <w:pPr>
        <w:ind w:left="7490" w:hanging="258"/>
      </w:pPr>
      <w:rPr>
        <w:rFonts w:hint="default"/>
        <w:lang w:val="en-gb" w:eastAsia="en-US" w:bidi="ar-SA"/>
      </w:rPr>
    </w:lvl>
    <w:lvl w:ilvl="8">
      <w:start w:val="0"/>
      <w:numFmt w:val="bullet"/>
      <w:lvlText w:val="•"/>
      <w:lvlJc w:val="left"/>
      <w:pPr>
        <w:ind w:left="8668" w:hanging="258"/>
      </w:pPr>
      <w:rPr>
        <w:rFonts w:hint="default"/>
        <w:lang w:val="en-gb" w:eastAsia="en-US" w:bidi="ar-SA"/>
      </w:rPr>
    </w:lvl>
  </w:abstract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evenAndOddHeaders/>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venir-Book" w:hAnsi="Avenir-Book" w:eastAsia="Avenir-Book" w:cs="Avenir-Book"/>
      <w:lang w:val="en-gb" w:eastAsia="en-US" w:bidi="ar-SA"/>
    </w:rPr>
  </w:style>
  <w:style w:styleId="TOC1" w:type="paragraph">
    <w:name w:val="TOC 1"/>
    <w:basedOn w:val="Normal"/>
    <w:uiPriority w:val="1"/>
    <w:qFormat/>
    <w:pPr>
      <w:spacing w:line="309" w:lineRule="exact"/>
      <w:ind w:left="127"/>
    </w:pPr>
    <w:rPr>
      <w:rFonts w:ascii="Avenir" w:hAnsi="Avenir" w:eastAsia="Avenir" w:cs="Avenir"/>
      <w:b/>
      <w:bCs/>
      <w:sz w:val="24"/>
      <w:szCs w:val="24"/>
      <w:lang w:val="en-gb" w:eastAsia="en-US" w:bidi="ar-SA"/>
    </w:rPr>
  </w:style>
  <w:style w:styleId="TOC2" w:type="paragraph">
    <w:name w:val="TOC 2"/>
    <w:basedOn w:val="Normal"/>
    <w:uiPriority w:val="1"/>
    <w:qFormat/>
    <w:pPr>
      <w:spacing w:line="309" w:lineRule="exact"/>
      <w:ind w:left="127"/>
    </w:pPr>
    <w:rPr>
      <w:rFonts w:ascii="Avenir-Book" w:hAnsi="Avenir-Book" w:eastAsia="Avenir-Book" w:cs="Avenir-Book"/>
      <w:sz w:val="24"/>
      <w:szCs w:val="24"/>
      <w:lang w:val="en-gb" w:eastAsia="en-US" w:bidi="ar-SA"/>
    </w:rPr>
  </w:style>
  <w:style w:styleId="TOC3" w:type="paragraph">
    <w:name w:val="TOC 3"/>
    <w:basedOn w:val="Normal"/>
    <w:uiPriority w:val="1"/>
    <w:qFormat/>
    <w:pPr>
      <w:spacing w:line="304" w:lineRule="exact"/>
      <w:ind w:left="127"/>
    </w:pPr>
    <w:rPr>
      <w:rFonts w:ascii="Avenir-BookOblique" w:hAnsi="Avenir-BookOblique" w:eastAsia="Avenir-BookOblique" w:cs="Avenir-BookOblique"/>
      <w:i/>
      <w:sz w:val="24"/>
      <w:szCs w:val="24"/>
      <w:lang w:val="en-gb" w:eastAsia="en-US" w:bidi="ar-SA"/>
    </w:rPr>
  </w:style>
  <w:style w:styleId="BodyText" w:type="paragraph">
    <w:name w:val="Body Text"/>
    <w:basedOn w:val="Normal"/>
    <w:uiPriority w:val="1"/>
    <w:qFormat/>
    <w:pPr/>
    <w:rPr>
      <w:rFonts w:ascii="Avenir-Book" w:hAnsi="Avenir-Book" w:eastAsia="Avenir-Book" w:cs="Avenir-Book"/>
      <w:sz w:val="24"/>
      <w:szCs w:val="24"/>
      <w:lang w:val="en-gb" w:eastAsia="en-US" w:bidi="ar-SA"/>
    </w:rPr>
  </w:style>
  <w:style w:styleId="Heading1" w:type="paragraph">
    <w:name w:val="Heading 1"/>
    <w:basedOn w:val="Normal"/>
    <w:uiPriority w:val="1"/>
    <w:qFormat/>
    <w:pPr>
      <w:spacing w:before="20"/>
      <w:ind w:left="20"/>
      <w:outlineLvl w:val="1"/>
    </w:pPr>
    <w:rPr>
      <w:rFonts w:ascii="Avenir" w:hAnsi="Avenir" w:eastAsia="Avenir" w:cs="Avenir"/>
      <w:b/>
      <w:bCs/>
      <w:sz w:val="48"/>
      <w:szCs w:val="48"/>
      <w:lang w:val="en-gb" w:eastAsia="en-US" w:bidi="ar-SA"/>
    </w:rPr>
  </w:style>
  <w:style w:styleId="Heading2" w:type="paragraph">
    <w:name w:val="Heading 2"/>
    <w:basedOn w:val="Normal"/>
    <w:uiPriority w:val="1"/>
    <w:qFormat/>
    <w:pPr>
      <w:spacing w:before="133"/>
      <w:ind w:left="846" w:hanging="361"/>
      <w:outlineLvl w:val="2"/>
    </w:pPr>
    <w:rPr>
      <w:rFonts w:ascii="Avenir" w:hAnsi="Avenir" w:eastAsia="Avenir" w:cs="Avenir"/>
      <w:b/>
      <w:bCs/>
      <w:sz w:val="32"/>
      <w:szCs w:val="32"/>
      <w:lang w:val="en-gb" w:eastAsia="en-US" w:bidi="ar-SA"/>
    </w:rPr>
  </w:style>
  <w:style w:styleId="Heading3" w:type="paragraph">
    <w:name w:val="Heading 3"/>
    <w:basedOn w:val="Normal"/>
    <w:uiPriority w:val="1"/>
    <w:qFormat/>
    <w:pPr>
      <w:spacing w:before="100"/>
      <w:ind w:left="126" w:hanging="392"/>
      <w:outlineLvl w:val="3"/>
    </w:pPr>
    <w:rPr>
      <w:rFonts w:ascii="Avenir-BlackOblique" w:hAnsi="Avenir-BlackOblique" w:eastAsia="Avenir-BlackOblique" w:cs="Avenir-BlackOblique"/>
      <w:b/>
      <w:bCs/>
      <w:i/>
      <w:sz w:val="32"/>
      <w:szCs w:val="32"/>
      <w:lang w:val="en-gb" w:eastAsia="en-US" w:bidi="ar-SA"/>
    </w:rPr>
  </w:style>
  <w:style w:styleId="Heading4" w:type="paragraph">
    <w:name w:val="Heading 4"/>
    <w:basedOn w:val="Normal"/>
    <w:uiPriority w:val="1"/>
    <w:qFormat/>
    <w:pPr>
      <w:ind w:left="126"/>
      <w:outlineLvl w:val="4"/>
    </w:pPr>
    <w:rPr>
      <w:rFonts w:ascii="Avenir-Book" w:hAnsi="Avenir-Book" w:eastAsia="Avenir-Book" w:cs="Avenir-Book"/>
      <w:sz w:val="32"/>
      <w:szCs w:val="32"/>
      <w:lang w:val="en-gb" w:eastAsia="en-US" w:bidi="ar-SA"/>
    </w:rPr>
  </w:style>
  <w:style w:styleId="Heading5" w:type="paragraph">
    <w:name w:val="Heading 5"/>
    <w:basedOn w:val="Normal"/>
    <w:uiPriority w:val="1"/>
    <w:qFormat/>
    <w:pPr>
      <w:ind w:left="126"/>
      <w:outlineLvl w:val="5"/>
    </w:pPr>
    <w:rPr>
      <w:rFonts w:ascii="Avenir-Book" w:hAnsi="Avenir-Book" w:eastAsia="Avenir-Book" w:cs="Avenir-Book"/>
      <w:sz w:val="28"/>
      <w:szCs w:val="28"/>
      <w:lang w:val="en-gb" w:eastAsia="en-US" w:bidi="ar-SA"/>
    </w:rPr>
  </w:style>
  <w:style w:styleId="Title" w:type="paragraph">
    <w:name w:val="Title"/>
    <w:basedOn w:val="Normal"/>
    <w:uiPriority w:val="1"/>
    <w:qFormat/>
    <w:pPr>
      <w:spacing w:before="265"/>
      <w:ind w:left="129"/>
    </w:pPr>
    <w:rPr>
      <w:rFonts w:ascii="Avenir" w:hAnsi="Avenir" w:eastAsia="Avenir" w:cs="Avenir"/>
      <w:b/>
      <w:bCs/>
      <w:sz w:val="61"/>
      <w:szCs w:val="61"/>
      <w:lang w:val="en-gb" w:eastAsia="en-US" w:bidi="ar-SA"/>
    </w:rPr>
  </w:style>
  <w:style w:styleId="ListParagraph" w:type="paragraph">
    <w:name w:val="List Paragraph"/>
    <w:basedOn w:val="Normal"/>
    <w:uiPriority w:val="1"/>
    <w:qFormat/>
    <w:pPr>
      <w:spacing w:before="115"/>
      <w:ind w:left="446" w:hanging="300"/>
    </w:pPr>
    <w:rPr>
      <w:rFonts w:ascii="Avenir-Book" w:hAnsi="Avenir-Book" w:eastAsia="Avenir-Book" w:cs="Avenir-Book"/>
      <w:lang w:val="en-gb" w:eastAsia="en-US" w:bidi="ar-SA"/>
    </w:rPr>
  </w:style>
  <w:style w:styleId="TableParagraph" w:type="paragraph">
    <w:name w:val="Table Paragraph"/>
    <w:basedOn w:val="Normal"/>
    <w:uiPriority w:val="1"/>
    <w:qFormat/>
    <w:pPr/>
    <w:rPr>
      <w:lang w:val="en-gb"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image" Target="media/image1.png"/><Relationship Id="rId7" Type="http://schemas.openxmlformats.org/officeDocument/2006/relationships/image" Target="media/image2.png"/><Relationship Id="rId8" Type="http://schemas.openxmlformats.org/officeDocument/2006/relationships/header" Target="header2.xml"/><Relationship Id="rId9" Type="http://schemas.openxmlformats.org/officeDocument/2006/relationships/header" Target="header3.xml"/><Relationship Id="rId10" Type="http://schemas.openxmlformats.org/officeDocument/2006/relationships/footer" Target="footer1.xml"/><Relationship Id="rId11" Type="http://schemas.openxmlformats.org/officeDocument/2006/relationships/footer" Target="footer2.xml"/><Relationship Id="rId12" Type="http://schemas.openxmlformats.org/officeDocument/2006/relationships/header" Target="header4.xml"/><Relationship Id="rId13" Type="http://schemas.openxmlformats.org/officeDocument/2006/relationships/image" Target="media/image3.png"/><Relationship Id="rId14" Type="http://schemas.openxmlformats.org/officeDocument/2006/relationships/image" Target="media/image4.png"/><Relationship Id="rId15" Type="http://schemas.openxmlformats.org/officeDocument/2006/relationships/header" Target="header5.xml"/><Relationship Id="rId16" Type="http://schemas.openxmlformats.org/officeDocument/2006/relationships/image" Target="media/image5.png"/><Relationship Id="rId17" Type="http://schemas.openxmlformats.org/officeDocument/2006/relationships/header" Target="header6.xml"/><Relationship Id="rId18" Type="http://schemas.openxmlformats.org/officeDocument/2006/relationships/footer" Target="footer3.xml"/><Relationship Id="rId19" Type="http://schemas.openxmlformats.org/officeDocument/2006/relationships/footer" Target="footer4.xml"/><Relationship Id="rId20" Type="http://schemas.openxmlformats.org/officeDocument/2006/relationships/header" Target="header7.xml"/><Relationship Id="rId21" Type="http://schemas.openxmlformats.org/officeDocument/2006/relationships/header" Target="header8.xml"/><Relationship Id="rId22" Type="http://schemas.openxmlformats.org/officeDocument/2006/relationships/footer" Target="footer5.xml"/><Relationship Id="rId23" Type="http://schemas.openxmlformats.org/officeDocument/2006/relationships/footer" Target="footer6.xml"/><Relationship Id="rId24" Type="http://schemas.openxmlformats.org/officeDocument/2006/relationships/header" Target="header9.xml"/><Relationship Id="rId25" Type="http://schemas.openxmlformats.org/officeDocument/2006/relationships/header" Target="header10.xml"/><Relationship Id="rId26" Type="http://schemas.openxmlformats.org/officeDocument/2006/relationships/footer" Target="footer7.xml"/><Relationship Id="rId27" Type="http://schemas.openxmlformats.org/officeDocument/2006/relationships/footer" Target="footer8.xml"/><Relationship Id="rId28" Type="http://schemas.openxmlformats.org/officeDocument/2006/relationships/image" Target="media/image6.png"/><Relationship Id="rId29" Type="http://schemas.openxmlformats.org/officeDocument/2006/relationships/image" Target="media/image7.png"/><Relationship Id="rId30" Type="http://schemas.openxmlformats.org/officeDocument/2006/relationships/header" Target="header11.xml"/><Relationship Id="rId31" Type="http://schemas.openxmlformats.org/officeDocument/2006/relationships/header" Target="header12.xml"/><Relationship Id="rId32" Type="http://schemas.openxmlformats.org/officeDocument/2006/relationships/footer" Target="footer9.xml"/><Relationship Id="rId33" Type="http://schemas.openxmlformats.org/officeDocument/2006/relationships/footer" Target="footer10.xml"/><Relationship Id="rId34" Type="http://schemas.openxmlformats.org/officeDocument/2006/relationships/header" Target="header13.xml"/><Relationship Id="rId35" Type="http://schemas.openxmlformats.org/officeDocument/2006/relationships/header" Target="header14.xml"/><Relationship Id="rId36" Type="http://schemas.openxmlformats.org/officeDocument/2006/relationships/footer" Target="footer11.xml"/><Relationship Id="rId37" Type="http://schemas.openxmlformats.org/officeDocument/2006/relationships/footer" Target="footer12.xml"/><Relationship Id="rId38" Type="http://schemas.openxmlformats.org/officeDocument/2006/relationships/header" Target="header15.xml"/><Relationship Id="rId39" Type="http://schemas.openxmlformats.org/officeDocument/2006/relationships/header" Target="header16.xml"/><Relationship Id="rId40" Type="http://schemas.openxmlformats.org/officeDocument/2006/relationships/footer" Target="footer13.xml"/><Relationship Id="rId41" Type="http://schemas.openxmlformats.org/officeDocument/2006/relationships/footer" Target="footer14.xml"/><Relationship Id="rId42" Type="http://schemas.openxmlformats.org/officeDocument/2006/relationships/image" Target="media/image8.png"/><Relationship Id="rId43" Type="http://schemas.openxmlformats.org/officeDocument/2006/relationships/header" Target="header17.xml"/><Relationship Id="rId44" Type="http://schemas.openxmlformats.org/officeDocument/2006/relationships/hyperlink" Target="http://www.wales.nhs.uk/sitesplus/888/news/40000" TargetMode="External"/><Relationship Id="rId45" Type="http://schemas.openxmlformats.org/officeDocument/2006/relationships/header" Target="header18.xml"/><Relationship Id="rId46" Type="http://schemas.openxmlformats.org/officeDocument/2006/relationships/footer" Target="footer15.xml"/><Relationship Id="rId47" Type="http://schemas.openxmlformats.org/officeDocument/2006/relationships/footer" Target="footer16.xml"/><Relationship Id="rId48" Type="http://schemas.openxmlformats.org/officeDocument/2006/relationships/header" Target="header19.xml"/><Relationship Id="rId49" Type="http://schemas.openxmlformats.org/officeDocument/2006/relationships/header" Target="header20.xml"/><Relationship Id="rId50" Type="http://schemas.openxmlformats.org/officeDocument/2006/relationships/footer" Target="footer17.xml"/><Relationship Id="rId51" Type="http://schemas.openxmlformats.org/officeDocument/2006/relationships/footer" Target="footer18.xml"/><Relationship Id="rId52" Type="http://schemas.openxmlformats.org/officeDocument/2006/relationships/header" Target="header21.xml"/><Relationship Id="rId53" Type="http://schemas.openxmlformats.org/officeDocument/2006/relationships/hyperlink" Target="http://www.college.police.uk/News/Newsletter/January2015/Documents/CoP_AE_Guidance_report_final.pdf" TargetMode="External"/><Relationship Id="rId54" Type="http://schemas.openxmlformats.org/officeDocument/2006/relationships/hyperlink" Target="http://www.youtube.com/watch?v=tZ3Jkq8QlF8" TargetMode="External"/><Relationship Id="rId55" Type="http://schemas.openxmlformats.org/officeDocument/2006/relationships/hyperlink" Target="http://www.youtube.com/watch?v=Tx0-A6jqFWA&amp;app=desktop" TargetMode="External"/><Relationship Id="rId56" Type="http://schemas.openxmlformats.org/officeDocument/2006/relationships/hyperlink" Target="http://www.hafal.org/wp-content/uploads/2015/06/A-report-by-young-people-on-their-well-being-and-mental-health.pdf" TargetMode="External"/><Relationship Id="rId57" Type="http://schemas.openxmlformats.org/officeDocument/2006/relationships/header" Target="header22.xml"/><Relationship Id="rId58" Type="http://schemas.openxmlformats.org/officeDocument/2006/relationships/footer" Target="footer19.xml"/><Relationship Id="rId59" Type="http://schemas.openxmlformats.org/officeDocument/2006/relationships/footer" Target="footer20.xml"/><Relationship Id="rId60" Type="http://schemas.openxmlformats.org/officeDocument/2006/relationships/image" Target="media/image9.png"/><Relationship Id="rId61" Type="http://schemas.openxmlformats.org/officeDocument/2006/relationships/header" Target="header23.xml"/><Relationship Id="rId62" Type="http://schemas.openxmlformats.org/officeDocument/2006/relationships/header" Target="header24.xml"/><Relationship Id="rId63" Type="http://schemas.openxmlformats.org/officeDocument/2006/relationships/footer" Target="footer21.xml"/><Relationship Id="rId64" Type="http://schemas.openxmlformats.org/officeDocument/2006/relationships/footer" Target="footer22.xml"/><Relationship Id="rId65" Type="http://schemas.openxmlformats.org/officeDocument/2006/relationships/header" Target="header25.xml"/><Relationship Id="rId66" Type="http://schemas.openxmlformats.org/officeDocument/2006/relationships/header" Target="header26.xml"/><Relationship Id="rId67" Type="http://schemas.openxmlformats.org/officeDocument/2006/relationships/footer" Target="footer23.xml"/><Relationship Id="rId68" Type="http://schemas.openxmlformats.org/officeDocument/2006/relationships/footer" Target="footer24.xml"/><Relationship Id="rId69" Type="http://schemas.openxmlformats.org/officeDocument/2006/relationships/header" Target="header27.xml"/><Relationship Id="rId70" Type="http://schemas.openxmlformats.org/officeDocument/2006/relationships/header" Target="header28.xml"/><Relationship Id="rId71" Type="http://schemas.openxmlformats.org/officeDocument/2006/relationships/footer" Target="footer25.xml"/><Relationship Id="rId72" Type="http://schemas.openxmlformats.org/officeDocument/2006/relationships/footer" Target="footer26.xml"/><Relationship Id="rId73" Type="http://schemas.openxmlformats.org/officeDocument/2006/relationships/header" Target="header29.xml"/><Relationship Id="rId74" Type="http://schemas.openxmlformats.org/officeDocument/2006/relationships/header" Target="header30.xml"/><Relationship Id="rId75" Type="http://schemas.openxmlformats.org/officeDocument/2006/relationships/footer" Target="footer27.xml"/><Relationship Id="rId76" Type="http://schemas.openxmlformats.org/officeDocument/2006/relationships/footer" Target="footer28.xml"/><Relationship Id="rId77" Type="http://schemas.openxmlformats.org/officeDocument/2006/relationships/image" Target="media/image10.png"/><Relationship Id="rId78" Type="http://schemas.openxmlformats.org/officeDocument/2006/relationships/image" Target="media/image11.png"/><Relationship Id="rId79" Type="http://schemas.openxmlformats.org/officeDocument/2006/relationships/header" Target="header31.xml"/><Relationship Id="rId80" Type="http://schemas.openxmlformats.org/officeDocument/2006/relationships/header" Target="header32.xml"/><Relationship Id="rId81" Type="http://schemas.openxmlformats.org/officeDocument/2006/relationships/footer" Target="footer29.xml"/><Relationship Id="rId82" Type="http://schemas.openxmlformats.org/officeDocument/2006/relationships/footer" Target="footer30.xml"/><Relationship Id="rId83" Type="http://schemas.openxmlformats.org/officeDocument/2006/relationships/header" Target="header33.xml"/><Relationship Id="rId84" Type="http://schemas.openxmlformats.org/officeDocument/2006/relationships/hyperlink" Target="http://www.health-ni.gov.uk/publications/independent-review-safeguarding-board-northern-ireland-sbni" TargetMode="External"/><Relationship Id="rId85" Type="http://schemas.openxmlformats.org/officeDocument/2006/relationships/header" Target="header34.xml"/><Relationship Id="rId86" Type="http://schemas.openxmlformats.org/officeDocument/2006/relationships/footer" Target="footer31.xml"/><Relationship Id="rId87" Type="http://schemas.openxmlformats.org/officeDocument/2006/relationships/footer" Target="footer32.xml"/><Relationship Id="rId88" Type="http://schemas.openxmlformats.org/officeDocument/2006/relationships/image" Target="media/image12.png"/><Relationship Id="rId89" Type="http://schemas.openxmlformats.org/officeDocument/2006/relationships/image" Target="media/image13.png"/><Relationship Id="rId90" Type="http://schemas.openxmlformats.org/officeDocument/2006/relationships/image" Target="media/image14.png"/><Relationship Id="rId91" Type="http://schemas.openxmlformats.org/officeDocument/2006/relationships/image" Target="media/image15.png"/><Relationship Id="rId92" Type="http://schemas.openxmlformats.org/officeDocument/2006/relationships/image" Target="media/image16.png"/><Relationship Id="rId93" Type="http://schemas.openxmlformats.org/officeDocument/2006/relationships/header" Target="header35.xml"/><Relationship Id="rId94" Type="http://schemas.openxmlformats.org/officeDocument/2006/relationships/header" Target="header36.xml"/><Relationship Id="rId95" Type="http://schemas.openxmlformats.org/officeDocument/2006/relationships/footer" Target="footer33.xml"/><Relationship Id="rId96" Type="http://schemas.openxmlformats.org/officeDocument/2006/relationships/footer" Target="footer34.xml"/><Relationship Id="rId97" Type="http://schemas.openxmlformats.org/officeDocument/2006/relationships/header" Target="header37.xml"/><Relationship Id="rId98"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2020-11-05T21:25:19Z</dcterms:created>
  <dcterms:modified xsi:type="dcterms:W3CDTF">2020-11-05T21:25:19Z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2017-12-18T00:00:00Z</vt:filetime>
  </property>
  <property fmtid="{D5CDD505-2E9C-101B-9397-08002B2CF9AE}" pid="3" name="Creator">
    <vt:lpwstr>Adobe InDesign CC 13.0 (Macintosh)</vt:lpwstr>
  </property>
  <property fmtid="{D5CDD505-2E9C-101B-9397-08002B2CF9AE}" pid="4" name="LastSaved">
    <vt:filetime>2020-11-05T00:00:00Z</vt:filetime>
  </property>
</Properties>
</file>